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00" w:line="276" w:lineRule="auto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tabs>
          <w:tab w:val="left" w:leader="none" w:pos="5012"/>
        </w:tabs>
        <w:spacing w:after="0" w:line="276" w:lineRule="auto"/>
        <w:rPr>
          <w:rFonts w:ascii="Bookman Old Style" w:cs="Bookman Old Style" w:eastAsia="Bookman Old Style" w:hAnsi="Bookman Old Style"/>
          <w:b w:val="1"/>
          <w:color w:val="ff0000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color w:val="ff0000"/>
          <w:sz w:val="24"/>
          <w:szCs w:val="24"/>
          <w:rtl w:val="0"/>
        </w:rPr>
        <w:t xml:space="preserve">             TELANGANA SOCIAL WELFARE RESIDENTIAL DEGREE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-537844</wp:posOffset>
            </wp:positionH>
            <wp:positionV relativeFrom="paragraph">
              <wp:posOffset>-142874</wp:posOffset>
            </wp:positionV>
            <wp:extent cx="1203960" cy="993140"/>
            <wp:effectExtent b="0" l="0" r="0" t="0"/>
            <wp:wrapNone/>
            <wp:docPr descr="C:\Users\ADMIN\Desktop\logo.png" id="2" name="image2.png"/>
            <a:graphic>
              <a:graphicData uri="http://schemas.openxmlformats.org/drawingml/2006/picture">
                <pic:pic>
                  <pic:nvPicPr>
                    <pic:cNvPr descr="C:\Users\ADMIN\Desktop\logo.png"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03960" cy="99314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5495290</wp:posOffset>
            </wp:positionH>
            <wp:positionV relativeFrom="paragraph">
              <wp:posOffset>-142239</wp:posOffset>
            </wp:positionV>
            <wp:extent cx="939312" cy="923192"/>
            <wp:effectExtent b="0" l="0" r="0" t="0"/>
            <wp:wrapNone/>
            <wp:docPr descr="C:\Users\hp\Desktop\1.png" id="3" name="image1.png"/>
            <a:graphic>
              <a:graphicData uri="http://schemas.openxmlformats.org/drawingml/2006/picture">
                <pic:pic>
                  <pic:nvPicPr>
                    <pic:cNvPr descr="C:\Users\hp\Desktop\1.png"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39312" cy="923192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3">
      <w:pPr>
        <w:tabs>
          <w:tab w:val="left" w:leader="none" w:pos="5012"/>
        </w:tabs>
        <w:spacing w:after="0" w:line="276" w:lineRule="auto"/>
        <w:rPr>
          <w:rFonts w:ascii="Bookman Old Style" w:cs="Bookman Old Style" w:eastAsia="Bookman Old Style" w:hAnsi="Bookman Old Style"/>
          <w:b w:val="1"/>
          <w:color w:val="ff0000"/>
          <w:sz w:val="24"/>
          <w:szCs w:val="24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color w:val="ff0000"/>
          <w:sz w:val="24"/>
          <w:szCs w:val="24"/>
          <w:rtl w:val="0"/>
        </w:rPr>
        <w:t xml:space="preserve">            &amp; PG COLLEGE FOR WOMEN IBRAHIMPATNAM-501301</w:t>
      </w:r>
    </w:p>
    <w:p w:rsidR="00000000" w:rsidDel="00000000" w:rsidP="00000000" w:rsidRDefault="00000000" w:rsidRPr="00000000" w14:paraId="00000004">
      <w:pPr>
        <w:spacing w:after="0" w:line="276" w:lineRule="auto"/>
        <w:jc w:val="center"/>
        <w:rPr>
          <w:rFonts w:ascii="Bookman Old Style" w:cs="Bookman Old Style" w:eastAsia="Bookman Old Style" w:hAnsi="Bookman Old Style"/>
          <w:b w:val="1"/>
          <w:color w:val="ff0000"/>
          <w:sz w:val="24"/>
          <w:szCs w:val="24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color w:val="ff0000"/>
          <w:sz w:val="24"/>
          <w:szCs w:val="24"/>
          <w:rtl w:val="0"/>
        </w:rPr>
        <w:t xml:space="preserve">(Affiliated to Osmania University)</w:t>
      </w:r>
    </w:p>
    <w:p w:rsidR="00000000" w:rsidDel="00000000" w:rsidP="00000000" w:rsidRDefault="00000000" w:rsidRPr="00000000" w14:paraId="00000005">
      <w:pPr>
        <w:spacing w:after="0" w:line="276" w:lineRule="auto"/>
        <w:jc w:val="center"/>
        <w:rPr>
          <w:rFonts w:ascii="Bookman Old Style" w:cs="Bookman Old Style" w:eastAsia="Bookman Old Style" w:hAnsi="Bookman Old Style"/>
          <w:b w:val="1"/>
          <w:color w:val="c55911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color w:val="c55911"/>
          <w:rtl w:val="0"/>
        </w:rPr>
        <w:t xml:space="preserve">E-mail:prl-rdc-ibpm-swrs@telangana.gov.in</w:t>
      </w:r>
    </w:p>
    <w:p w:rsidR="00000000" w:rsidDel="00000000" w:rsidP="00000000" w:rsidRDefault="00000000" w:rsidRPr="00000000" w14:paraId="00000006">
      <w:pPr>
        <w:spacing w:after="0" w:line="276" w:lineRule="auto"/>
        <w:jc w:val="center"/>
        <w:rPr>
          <w:rFonts w:ascii="Bookman Old Style" w:cs="Bookman Old Style" w:eastAsia="Bookman Old Style" w:hAnsi="Bookman Old Style"/>
          <w:b w:val="1"/>
          <w:color w:val="002060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color w:val="002060"/>
          <w:rtl w:val="0"/>
        </w:rPr>
        <w:t xml:space="preserve">Website: </w:t>
      </w:r>
      <w:hyperlink r:id="rId9">
        <w:r w:rsidDel="00000000" w:rsidR="00000000" w:rsidRPr="00000000">
          <w:rPr>
            <w:rFonts w:ascii="Bookman Old Style" w:cs="Bookman Old Style" w:eastAsia="Bookman Old Style" w:hAnsi="Bookman Old Style"/>
            <w:b w:val="1"/>
            <w:color w:val="0563c1"/>
            <w:u w:val="single"/>
            <w:rtl w:val="0"/>
          </w:rPr>
          <w:t xml:space="preserve">http://rdcwibrahimpatnam.tswreis.ac.in/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bottom w:color="000000" w:space="0" w:sz="12" w:val="single"/>
        </w:pBdr>
        <w:spacing w:after="200" w:line="240" w:lineRule="auto"/>
        <w:jc w:val="both"/>
        <w:rPr>
          <w:rFonts w:ascii="Bookman Old Style" w:cs="Bookman Old Style" w:eastAsia="Bookman Old Style" w:hAnsi="Bookman Old Style"/>
          <w:b w:val="1"/>
          <w:color w:val="00b0f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20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sz w:val="32"/>
          <w:szCs w:val="32"/>
          <w:rtl w:val="0"/>
        </w:rPr>
        <w:t xml:space="preserve">Action Taken Report 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200" w:line="276" w:lineRule="auto"/>
        <w:jc w:val="center"/>
        <w:rPr>
          <w:rFonts w:ascii="Bookman Old Style" w:cs="Bookman Old Style" w:eastAsia="Bookman Old Style" w:hAnsi="Bookman Old Style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200" w:line="276" w:lineRule="auto"/>
        <w:jc w:val="center"/>
        <w:rPr>
          <w:rFonts w:ascii="Bookman Old Style" w:cs="Bookman Old Style" w:eastAsia="Bookman Old Style" w:hAnsi="Bookman Old Style"/>
          <w:b w:val="1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rtl w:val="0"/>
        </w:rPr>
        <w:t xml:space="preserve">A.Y.: 2021-2022</w:t>
      </w:r>
    </w:p>
    <w:p w:rsidR="00000000" w:rsidDel="00000000" w:rsidP="00000000" w:rsidRDefault="00000000" w:rsidRPr="00000000" w14:paraId="0000000B">
      <w:pPr>
        <w:spacing w:after="200" w:line="276" w:lineRule="auto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200" w:line="276" w:lineRule="auto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200" w:line="276" w:lineRule="auto"/>
        <w:rPr>
          <w:rFonts w:ascii="Bookman Old Style" w:cs="Bookman Old Style" w:eastAsia="Bookman Old Style" w:hAnsi="Bookman Old Style"/>
          <w:b w:val="1"/>
          <w:sz w:val="32"/>
          <w:szCs w:val="32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sz w:val="32"/>
          <w:szCs w:val="32"/>
          <w:rtl w:val="0"/>
        </w:rPr>
        <w:t xml:space="preserve">Action Taken :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after="0" w:line="276" w:lineRule="auto"/>
        <w:ind w:left="720" w:hanging="360"/>
        <w:rPr>
          <w:rFonts w:ascii="Bookman Old Style" w:cs="Bookman Old Style" w:eastAsia="Bookman Old Style" w:hAnsi="Bookman Old Style"/>
          <w:b w:val="1"/>
          <w:sz w:val="32"/>
          <w:szCs w:val="32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8"/>
          <w:szCs w:val="28"/>
          <w:rtl w:val="0"/>
        </w:rPr>
        <w:t xml:space="preserve">The Principal congratulated the Teaching staff who secures Excellent Score.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after="200" w:line="276" w:lineRule="auto"/>
        <w:ind w:left="720" w:hanging="360"/>
        <w:rPr>
          <w:rFonts w:ascii="Bookman Old Style" w:cs="Bookman Old Style" w:eastAsia="Bookman Old Style" w:hAnsi="Bookman Old Style"/>
          <w:b w:val="1"/>
          <w:sz w:val="32"/>
          <w:szCs w:val="32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32"/>
          <w:szCs w:val="32"/>
          <w:rtl w:val="0"/>
        </w:rPr>
        <w:t xml:space="preserve">The Principal advised the faculty who scored very good marks to improve to excellent score.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Courier New"/>
  <w:font w:name="Bookman Old Style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IN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rdcwibrahimpatnam.tswreis.ac.in/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NZFoXEXRnPjqH+8WRo8VuPJY+yw==">CgMxLjAyCGguZ2pkZ3hzOAByITFGNW5tRXFodFp3SXQta25ZeFlma3liMGUtOHptTF9Eeg==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2024-02-19T09:03:00Z</dcterms:created>
  <dc:creator>TSWRDC</dc:creator>
</cp:coreProperties>
</file>