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23D90" w14:textId="605D17D6" w:rsidR="00716609" w:rsidRDefault="00716609" w:rsidP="00716609">
      <w:pPr>
        <w:pStyle w:val="NormalWeb"/>
        <w:rPr>
          <w:b/>
          <w:bCs/>
        </w:rPr>
      </w:pPr>
      <w:r>
        <w:rPr>
          <w:rFonts w:ascii="CIDFont+F2" w:hAnsi="CIDFont+F2"/>
          <w:color w:val="333333"/>
          <w:sz w:val="28"/>
          <w:szCs w:val="28"/>
          <w:shd w:val="clear" w:color="auto" w:fill="FFFFFF"/>
        </w:rPr>
        <w:tab/>
      </w:r>
      <w:r>
        <w:rPr>
          <w:rFonts w:ascii="CIDFont+F2" w:hAnsi="CIDFont+F2"/>
          <w:color w:val="333333"/>
          <w:sz w:val="28"/>
          <w:szCs w:val="28"/>
          <w:shd w:val="clear" w:color="auto" w:fill="FFFFFF"/>
        </w:rPr>
        <w:tab/>
      </w:r>
      <w:r>
        <w:rPr>
          <w:rFonts w:ascii="CIDFont+F2" w:hAnsi="CIDFont+F2"/>
          <w:color w:val="333333"/>
          <w:sz w:val="28"/>
          <w:szCs w:val="28"/>
          <w:shd w:val="clear" w:color="auto" w:fill="FFFFFF"/>
        </w:rPr>
        <w:tab/>
      </w:r>
      <w:r>
        <w:rPr>
          <w:rFonts w:ascii="CIDFont+F2" w:hAnsi="CIDFont+F2"/>
          <w:color w:val="333333"/>
          <w:sz w:val="28"/>
          <w:szCs w:val="28"/>
          <w:shd w:val="clear" w:color="auto" w:fill="FFFFFF"/>
        </w:rPr>
        <w:tab/>
      </w:r>
      <w:r>
        <w:rPr>
          <w:rFonts w:ascii="CIDFont+F2" w:hAnsi="CIDFont+F2"/>
          <w:color w:val="333333"/>
          <w:sz w:val="28"/>
          <w:szCs w:val="28"/>
          <w:shd w:val="clear" w:color="auto" w:fill="FFFFFF"/>
        </w:rPr>
        <w:tab/>
      </w:r>
    </w:p>
    <w:p w14:paraId="1C106600" w14:textId="29DE0F8F" w:rsidR="00716609" w:rsidRDefault="00716609" w:rsidP="00716609">
      <w:pPr>
        <w:pStyle w:val="NormalWeb"/>
      </w:pPr>
      <w:r>
        <w:rPr>
          <w:rFonts w:ascii="CIDFont+F3" w:hAnsi="CIDFont+F3"/>
          <w:color w:val="333333"/>
          <w:shd w:val="clear" w:color="auto" w:fill="FFFFFF"/>
        </w:rPr>
        <w:t xml:space="preserve"> Institution has initiated the Gender Audit and measures for the promotion of gender equity during the last five years. </w:t>
      </w:r>
    </w:p>
    <w:p w14:paraId="3C25D9AE" w14:textId="77777777" w:rsidR="00716609" w:rsidRDefault="00716609" w:rsidP="00716609">
      <w:pPr>
        <w:spacing w:before="48" w:line="276" w:lineRule="auto"/>
        <w:jc w:val="both"/>
        <w:rPr>
          <w:color w:val="000000"/>
        </w:rPr>
      </w:pPr>
      <w:r>
        <w:rPr>
          <w:b/>
          <w:color w:val="000000"/>
        </w:rPr>
        <w:t>SAFETY AND SECURITY</w:t>
      </w:r>
      <w:r>
        <w:rPr>
          <w:color w:val="000000"/>
        </w:rPr>
        <w:t xml:space="preserve">: The college is committed to providing a safe and secure academic environment to women students and employees. The campus is fully protected with the compound walls and security guard at the main gate during working hours. The ID cards are issued to all the staff and students. </w:t>
      </w:r>
    </w:p>
    <w:p w14:paraId="131CAD39" w14:textId="77777777" w:rsidR="00716609" w:rsidRDefault="00716609" w:rsidP="00716609">
      <w:pPr>
        <w:numPr>
          <w:ilvl w:val="0"/>
          <w:numId w:val="1"/>
        </w:numPr>
        <w:spacing w:before="280" w:line="276" w:lineRule="auto"/>
        <w:jc w:val="both"/>
        <w:rPr>
          <w:color w:val="000000"/>
        </w:rPr>
      </w:pPr>
      <w:r>
        <w:rPr>
          <w:color w:val="000000"/>
        </w:rPr>
        <w:t xml:space="preserve">The premises and classrooms of the college are under continuous </w:t>
      </w:r>
      <w:r>
        <w:rPr>
          <w:b/>
          <w:color w:val="000000"/>
        </w:rPr>
        <w:t>CCTV surveillance</w:t>
      </w:r>
      <w:r>
        <w:rPr>
          <w:color w:val="000000"/>
        </w:rPr>
        <w:t xml:space="preserve"> to ensure the safety and security of the students. The footage of CCTV is checked as and when necessary. </w:t>
      </w:r>
    </w:p>
    <w:p w14:paraId="4E2E2259" w14:textId="11AF5597" w:rsidR="00716609" w:rsidRDefault="00716609" w:rsidP="00716609">
      <w:pPr>
        <w:spacing w:before="280" w:line="276" w:lineRule="auto"/>
        <w:jc w:val="center"/>
        <w:rPr>
          <w:color w:val="000000"/>
        </w:rPr>
      </w:pPr>
      <w:r>
        <w:rPr>
          <w:rFonts w:ascii="Calibri" w:hAnsi="Calibri" w:cs="Calibri"/>
          <w:noProof/>
          <w:color w:val="000000"/>
          <w:sz w:val="22"/>
          <w:szCs w:val="22"/>
          <w:bdr w:val="none" w:sz="0" w:space="0" w:color="auto" w:frame="1"/>
        </w:rPr>
        <w:drawing>
          <wp:inline distT="0" distB="0" distL="0" distR="0" wp14:anchorId="689EAE63" wp14:editId="69237E40">
            <wp:extent cx="4162425" cy="3267075"/>
            <wp:effectExtent l="0" t="0" r="9525" b="9525"/>
            <wp:docPr id="25" name="Picture 25" descr="https://lh7-us.googleusercontent.com/X6oK5iNZ9yIVjWcCdYizexCdGkZvrP313mqxQ-4ZssR_Hc8MvyvrEBm7IlET0U47rznaHwxUe3mHWLZESOGp8mdGILK8yuPxdKApqQRvxNeQMLT5Pa12ZeVkOlDuTXDkZncDpEtp9hAtK6GaYglN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X6oK5iNZ9yIVjWcCdYizexCdGkZvrP313mqxQ-4ZssR_Hc8MvyvrEBm7IlET0U47rznaHwxUe3mHWLZESOGp8mdGILK8yuPxdKApqQRvxNeQMLT5Pa12ZeVkOlDuTXDkZncDpEtp9hAtK6GaYglNBQ"/>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162425" cy="3267075"/>
                    </a:xfrm>
                    <a:prstGeom prst="rect">
                      <a:avLst/>
                    </a:prstGeom>
                    <a:noFill/>
                    <a:ln>
                      <a:noFill/>
                    </a:ln>
                  </pic:spPr>
                </pic:pic>
              </a:graphicData>
            </a:graphic>
          </wp:inline>
        </w:drawing>
      </w:r>
    </w:p>
    <w:p w14:paraId="5AE8847A" w14:textId="77777777" w:rsidR="00716609" w:rsidRDefault="00716609" w:rsidP="00716609">
      <w:pPr>
        <w:spacing w:line="276" w:lineRule="auto"/>
        <w:ind w:left="502"/>
        <w:jc w:val="both"/>
        <w:rPr>
          <w:color w:val="000000"/>
        </w:rPr>
      </w:pPr>
    </w:p>
    <w:p w14:paraId="252F157D" w14:textId="77777777" w:rsidR="00716609" w:rsidRDefault="00716609" w:rsidP="00716609">
      <w:pPr>
        <w:spacing w:line="276" w:lineRule="auto"/>
        <w:ind w:left="502"/>
        <w:jc w:val="both"/>
        <w:rPr>
          <w:color w:val="000000"/>
        </w:rPr>
      </w:pPr>
    </w:p>
    <w:p w14:paraId="1A5815BC" w14:textId="77777777" w:rsidR="00716609" w:rsidRDefault="00716609" w:rsidP="00716609">
      <w:pPr>
        <w:spacing w:line="276" w:lineRule="auto"/>
        <w:ind w:left="502"/>
        <w:jc w:val="both"/>
        <w:rPr>
          <w:color w:val="000000"/>
        </w:rPr>
      </w:pPr>
    </w:p>
    <w:p w14:paraId="40467F0D" w14:textId="77777777" w:rsidR="00716609" w:rsidRDefault="00716609" w:rsidP="00716609">
      <w:pPr>
        <w:spacing w:line="276" w:lineRule="auto"/>
        <w:ind w:left="502"/>
        <w:jc w:val="both"/>
        <w:rPr>
          <w:color w:val="000000"/>
        </w:rPr>
      </w:pPr>
    </w:p>
    <w:p w14:paraId="6B84E093" w14:textId="77777777" w:rsidR="00716609" w:rsidRDefault="00716609" w:rsidP="00716609">
      <w:pPr>
        <w:spacing w:line="276" w:lineRule="auto"/>
        <w:ind w:left="502"/>
        <w:jc w:val="both"/>
        <w:rPr>
          <w:color w:val="000000"/>
        </w:rPr>
      </w:pPr>
    </w:p>
    <w:p w14:paraId="63A852D9" w14:textId="77777777" w:rsidR="00716609" w:rsidRDefault="00716609" w:rsidP="00716609">
      <w:pPr>
        <w:spacing w:line="276" w:lineRule="auto"/>
        <w:ind w:left="502"/>
        <w:jc w:val="both"/>
        <w:rPr>
          <w:color w:val="000000"/>
        </w:rPr>
      </w:pPr>
    </w:p>
    <w:p w14:paraId="4B7F3AF4" w14:textId="77777777" w:rsidR="00716609" w:rsidRDefault="00716609" w:rsidP="00716609">
      <w:pPr>
        <w:numPr>
          <w:ilvl w:val="0"/>
          <w:numId w:val="1"/>
        </w:numPr>
        <w:spacing w:line="276" w:lineRule="auto"/>
        <w:jc w:val="both"/>
        <w:rPr>
          <w:color w:val="000000"/>
        </w:rPr>
      </w:pPr>
      <w:r>
        <w:rPr>
          <w:b/>
          <w:color w:val="000000"/>
        </w:rPr>
        <w:lastRenderedPageBreak/>
        <w:t>The</w:t>
      </w:r>
      <w:r>
        <w:rPr>
          <w:color w:val="000000"/>
        </w:rPr>
        <w:t xml:space="preserve"> </w:t>
      </w:r>
      <w:r>
        <w:rPr>
          <w:b/>
          <w:color w:val="000000"/>
        </w:rPr>
        <w:t>Internal Complaints Committee (ICC)</w:t>
      </w:r>
      <w:r>
        <w:rPr>
          <w:color w:val="000000"/>
        </w:rPr>
        <w:t xml:space="preserve"> has been constituted in the college. A complaint box is placed in the college to enable the students to drop their letters of grievances/complaints, if any, in the box anonymously. Internal Complaints Committee (ICC) takes follow- up action to redress the grievances on the complaints received. </w:t>
      </w:r>
    </w:p>
    <w:p w14:paraId="6B058099" w14:textId="04986BFC" w:rsidR="00716609" w:rsidRDefault="00716609" w:rsidP="00716609">
      <w:pPr>
        <w:jc w:val="center"/>
        <w:rPr>
          <w:rFonts w:ascii="Bookman Old Style" w:hAnsi="Bookman Old Style"/>
          <w:b/>
          <w:bCs/>
          <w:color w:val="FF0000"/>
        </w:rPr>
      </w:pPr>
      <w:r>
        <w:rPr>
          <w:rFonts w:ascii="Calibri" w:hAnsi="Calibri" w:cs="Calibri"/>
          <w:b/>
          <w:noProof/>
          <w:color w:val="000000"/>
          <w:sz w:val="40"/>
          <w:szCs w:val="40"/>
          <w:bdr w:val="none" w:sz="0" w:space="0" w:color="auto" w:frame="1"/>
        </w:rPr>
        <w:drawing>
          <wp:inline distT="0" distB="0" distL="0" distR="0" wp14:anchorId="2A9508DF" wp14:editId="78AC49CE">
            <wp:extent cx="1885950" cy="2000250"/>
            <wp:effectExtent l="0" t="0" r="0" b="0"/>
            <wp:docPr id="24" name="Picture 24" descr="https://lh7-us.googleusercontent.com/8x_i2e-6glUENOvsahEON0hEtoysuSYdscx0M2l0MQr6OjhIYqK5MsGimUJ_pWIpCXSHG0IfbiFt0b7wHhMYcA-BicuVCfGJZQTYZ8rtlcWNYOg07AZHuY0PoQQy3DU5Rk6UnqXMsK3V3STuCab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8x_i2e-6glUENOvsahEON0hEtoysuSYdscx0M2l0MQr6OjhIYqK5MsGimUJ_pWIpCXSHG0IfbiFt0b7wHhMYcA-BicuVCfGJZQTYZ8rtlcWNYOg07AZHuY0PoQQy3DU5Rk6UnqXMsK3V3STuCabPaA"/>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85950" cy="2000250"/>
                    </a:xfrm>
                    <a:prstGeom prst="rect">
                      <a:avLst/>
                    </a:prstGeom>
                    <a:noFill/>
                    <a:ln>
                      <a:noFill/>
                    </a:ln>
                  </pic:spPr>
                </pic:pic>
              </a:graphicData>
            </a:graphic>
          </wp:inline>
        </w:drawing>
      </w:r>
    </w:p>
    <w:p w14:paraId="4D23653E" w14:textId="77777777" w:rsidR="00716609" w:rsidRDefault="00716609" w:rsidP="00716609">
      <w:pPr>
        <w:jc w:val="both"/>
        <w:rPr>
          <w:rFonts w:ascii="Bookman Old Style" w:hAnsi="Bookman Old Style"/>
          <w:b/>
          <w:bCs/>
          <w:color w:val="FF0000"/>
        </w:rPr>
      </w:pPr>
    </w:p>
    <w:p w14:paraId="61EFD882" w14:textId="77777777" w:rsidR="00716609" w:rsidRDefault="00716609" w:rsidP="00716609">
      <w:pPr>
        <w:numPr>
          <w:ilvl w:val="0"/>
          <w:numId w:val="1"/>
        </w:numPr>
        <w:spacing w:after="280" w:line="276" w:lineRule="auto"/>
        <w:jc w:val="both"/>
        <w:rPr>
          <w:color w:val="000000"/>
        </w:rPr>
      </w:pPr>
      <w:r>
        <w:rPr>
          <w:b/>
          <w:color w:val="000000"/>
        </w:rPr>
        <w:t>Anti-ragging and disciplinary committee</w:t>
      </w:r>
      <w:r>
        <w:rPr>
          <w:color w:val="000000"/>
        </w:rPr>
        <w:t xml:space="preserve"> </w:t>
      </w:r>
      <w:proofErr w:type="gramStart"/>
      <w:r>
        <w:rPr>
          <w:color w:val="000000"/>
        </w:rPr>
        <w:t>ensures</w:t>
      </w:r>
      <w:proofErr w:type="gramEnd"/>
      <w:r>
        <w:rPr>
          <w:color w:val="000000"/>
        </w:rPr>
        <w:t xml:space="preserve"> to maintain discipline in the college and creates a stress-free environment by driving away from the inhibitions whatsoever of the freshers. No incidents of ragging the students have been reported in the last five years. </w:t>
      </w:r>
    </w:p>
    <w:p w14:paraId="4951DD06" w14:textId="77777777" w:rsidR="00716609" w:rsidRDefault="00716609" w:rsidP="00716609">
      <w:pPr>
        <w:spacing w:after="280" w:line="276" w:lineRule="auto"/>
        <w:ind w:left="502"/>
        <w:jc w:val="both"/>
        <w:rPr>
          <w:b/>
          <w:color w:val="000000"/>
        </w:rPr>
      </w:pPr>
      <w:r>
        <w:rPr>
          <w:b/>
          <w:color w:val="000000"/>
        </w:rPr>
        <w:t>The following are the members of the committee:</w:t>
      </w:r>
    </w:p>
    <w:p w14:paraId="64991B4D" w14:textId="77777777" w:rsidR="00716609" w:rsidRDefault="00716609" w:rsidP="00716609">
      <w:pPr>
        <w:pStyle w:val="ListParagraph"/>
        <w:numPr>
          <w:ilvl w:val="0"/>
          <w:numId w:val="2"/>
        </w:numPr>
        <w:spacing w:after="280" w:line="276" w:lineRule="auto"/>
        <w:jc w:val="both"/>
        <w:rPr>
          <w:color w:val="000000"/>
        </w:rPr>
      </w:pPr>
      <w:r>
        <w:rPr>
          <w:color w:val="000000"/>
        </w:rPr>
        <w:t>Chairman</w:t>
      </w:r>
      <w:r>
        <w:rPr>
          <w:color w:val="000000"/>
        </w:rPr>
        <w:tab/>
        <w:t xml:space="preserve">- </w:t>
      </w:r>
      <w:proofErr w:type="spellStart"/>
      <w:proofErr w:type="gramStart"/>
      <w:r>
        <w:rPr>
          <w:color w:val="000000"/>
        </w:rPr>
        <w:t>Dr.Radhika</w:t>
      </w:r>
      <w:proofErr w:type="spellEnd"/>
      <w:proofErr w:type="gramEnd"/>
      <w:r>
        <w:rPr>
          <w:color w:val="000000"/>
        </w:rPr>
        <w:t>(Principal)</w:t>
      </w:r>
    </w:p>
    <w:p w14:paraId="60B936EE" w14:textId="77777777" w:rsidR="00716609" w:rsidRDefault="00716609" w:rsidP="00716609">
      <w:pPr>
        <w:pStyle w:val="ListParagraph"/>
        <w:numPr>
          <w:ilvl w:val="0"/>
          <w:numId w:val="2"/>
        </w:numPr>
        <w:spacing w:after="280" w:line="276" w:lineRule="auto"/>
        <w:jc w:val="both"/>
        <w:rPr>
          <w:color w:val="000000"/>
        </w:rPr>
      </w:pPr>
      <w:r>
        <w:rPr>
          <w:color w:val="000000"/>
        </w:rPr>
        <w:t xml:space="preserve">Vice Chairman – </w:t>
      </w:r>
      <w:proofErr w:type="spellStart"/>
      <w:proofErr w:type="gramStart"/>
      <w:r>
        <w:rPr>
          <w:color w:val="000000"/>
        </w:rPr>
        <w:t>Soujanya</w:t>
      </w:r>
      <w:proofErr w:type="spellEnd"/>
      <w:r>
        <w:rPr>
          <w:color w:val="000000"/>
        </w:rPr>
        <w:t>(</w:t>
      </w:r>
      <w:proofErr w:type="gramEnd"/>
      <w:r>
        <w:rPr>
          <w:color w:val="000000"/>
        </w:rPr>
        <w:t>Vice Principal)</w:t>
      </w:r>
    </w:p>
    <w:p w14:paraId="3C7D401F" w14:textId="77777777" w:rsidR="00716609" w:rsidRDefault="00716609" w:rsidP="00716609">
      <w:pPr>
        <w:pStyle w:val="ListParagraph"/>
        <w:numPr>
          <w:ilvl w:val="0"/>
          <w:numId w:val="2"/>
        </w:numPr>
        <w:spacing w:after="280" w:line="276" w:lineRule="auto"/>
        <w:jc w:val="both"/>
        <w:rPr>
          <w:color w:val="000000"/>
        </w:rPr>
      </w:pPr>
      <w:r>
        <w:rPr>
          <w:color w:val="000000"/>
        </w:rPr>
        <w:t>Member</w:t>
      </w:r>
      <w:r>
        <w:rPr>
          <w:color w:val="000000"/>
        </w:rPr>
        <w:tab/>
        <w:t xml:space="preserve">- </w:t>
      </w:r>
      <w:proofErr w:type="spellStart"/>
      <w:r>
        <w:rPr>
          <w:color w:val="000000"/>
        </w:rPr>
        <w:t>Dr.</w:t>
      </w:r>
      <w:proofErr w:type="spellEnd"/>
      <w:r>
        <w:rPr>
          <w:color w:val="000000"/>
        </w:rPr>
        <w:t xml:space="preserve"> K. Vijaya</w:t>
      </w:r>
    </w:p>
    <w:p w14:paraId="2C11C22D" w14:textId="77777777" w:rsidR="00716609" w:rsidRDefault="00716609" w:rsidP="00716609">
      <w:pPr>
        <w:pStyle w:val="ListParagraph"/>
        <w:numPr>
          <w:ilvl w:val="0"/>
          <w:numId w:val="2"/>
        </w:numPr>
        <w:spacing w:after="280" w:line="276" w:lineRule="auto"/>
        <w:jc w:val="both"/>
        <w:rPr>
          <w:color w:val="000000"/>
        </w:rPr>
      </w:pPr>
      <w:r>
        <w:rPr>
          <w:color w:val="000000"/>
        </w:rPr>
        <w:t>Member</w:t>
      </w:r>
      <w:r>
        <w:rPr>
          <w:color w:val="000000"/>
        </w:rPr>
        <w:tab/>
        <w:t xml:space="preserve">- </w:t>
      </w:r>
      <w:proofErr w:type="spellStart"/>
      <w:r>
        <w:rPr>
          <w:color w:val="000000"/>
        </w:rPr>
        <w:t>Dr.</w:t>
      </w:r>
      <w:proofErr w:type="spellEnd"/>
      <w:r>
        <w:rPr>
          <w:color w:val="000000"/>
        </w:rPr>
        <w:t xml:space="preserve"> Padmavathi</w:t>
      </w:r>
    </w:p>
    <w:p w14:paraId="4052F4D1" w14:textId="77777777" w:rsidR="00716609" w:rsidRDefault="00716609" w:rsidP="00716609">
      <w:pPr>
        <w:pStyle w:val="ListParagraph"/>
        <w:numPr>
          <w:ilvl w:val="0"/>
          <w:numId w:val="2"/>
        </w:numPr>
        <w:spacing w:after="280" w:line="276" w:lineRule="auto"/>
        <w:jc w:val="both"/>
        <w:rPr>
          <w:color w:val="000000"/>
        </w:rPr>
      </w:pPr>
      <w:r>
        <w:rPr>
          <w:color w:val="000000"/>
        </w:rPr>
        <w:t>Member</w:t>
      </w:r>
      <w:r>
        <w:rPr>
          <w:color w:val="000000"/>
        </w:rPr>
        <w:tab/>
        <w:t xml:space="preserve">- </w:t>
      </w:r>
      <w:proofErr w:type="spellStart"/>
      <w:r>
        <w:rPr>
          <w:color w:val="000000"/>
        </w:rPr>
        <w:t>Dr.</w:t>
      </w:r>
      <w:proofErr w:type="spellEnd"/>
      <w:r>
        <w:rPr>
          <w:color w:val="000000"/>
        </w:rPr>
        <w:t xml:space="preserve"> Padmamma</w:t>
      </w:r>
    </w:p>
    <w:p w14:paraId="4986BFCE" w14:textId="77777777" w:rsidR="00716609" w:rsidRDefault="00716609" w:rsidP="00716609">
      <w:pPr>
        <w:spacing w:after="280" w:line="276" w:lineRule="auto"/>
        <w:ind w:left="502"/>
        <w:jc w:val="center"/>
        <w:rPr>
          <w:color w:val="000000"/>
        </w:rPr>
      </w:pPr>
    </w:p>
    <w:p w14:paraId="51791F6C" w14:textId="77777777" w:rsidR="00716609" w:rsidRDefault="00716609" w:rsidP="00716609">
      <w:pPr>
        <w:spacing w:after="280" w:line="276" w:lineRule="auto"/>
        <w:ind w:left="502"/>
        <w:jc w:val="center"/>
        <w:rPr>
          <w:color w:val="000000"/>
        </w:rPr>
      </w:pPr>
    </w:p>
    <w:p w14:paraId="2EB7470E" w14:textId="77777777" w:rsidR="00716609" w:rsidRDefault="00716609" w:rsidP="00716609">
      <w:pPr>
        <w:pStyle w:val="NormalWeb"/>
        <w:rPr>
          <w:rFonts w:ascii="Times New Roman,Bold" w:hAnsi="Times New Roman,Bold"/>
        </w:rPr>
      </w:pPr>
      <w:r>
        <w:rPr>
          <w:rFonts w:ascii="Times New Roman,Bold" w:hAnsi="Times New Roman,Bold"/>
        </w:rPr>
        <w:t xml:space="preserve">7.1.1 Measures initiated by the Institution for the promotion of gender equity and Institutional initiatives to celebrate / organize national and international commemorative days, events and festivals during the last five years. </w:t>
      </w:r>
    </w:p>
    <w:p w14:paraId="482DAF3D" w14:textId="77777777" w:rsidR="00716609" w:rsidRDefault="00716609" w:rsidP="00716609">
      <w:pPr>
        <w:pStyle w:val="NormalWeb"/>
        <w:rPr>
          <w:rFonts w:ascii="Times New Roman,Bold" w:hAnsi="Times New Roman,Bold"/>
          <w:b/>
          <w:bCs/>
        </w:rPr>
      </w:pPr>
      <w:r>
        <w:rPr>
          <w:rFonts w:ascii="Times New Roman,Bold" w:hAnsi="Times New Roman,Bold"/>
          <w:b/>
          <w:bCs/>
        </w:rPr>
        <w:t>Gender Equity in Curriculum:</w:t>
      </w:r>
    </w:p>
    <w:p w14:paraId="1BA8981F" w14:textId="77777777" w:rsidR="00716609" w:rsidRDefault="00716609" w:rsidP="00716609">
      <w:pPr>
        <w:pStyle w:val="NormalWeb"/>
        <w:rPr>
          <w:rFonts w:ascii="Times New Roman,Bold" w:hAnsi="Times New Roman,Bold"/>
        </w:rPr>
      </w:pPr>
      <w:r>
        <w:rPr>
          <w:rFonts w:ascii="Times New Roman,Bold" w:hAnsi="Times New Roman,Bold"/>
        </w:rPr>
        <w:lastRenderedPageBreak/>
        <w:tab/>
        <w:t xml:space="preserve">In the last five years, students have been studying gender sensitization course as part of their course in </w:t>
      </w:r>
      <w:proofErr w:type="gramStart"/>
      <w:r>
        <w:rPr>
          <w:rFonts w:ascii="Times New Roman,Bold" w:hAnsi="Times New Roman,Bold"/>
        </w:rPr>
        <w:t>SEC(</w:t>
      </w:r>
      <w:proofErr w:type="gramEnd"/>
      <w:r>
        <w:rPr>
          <w:rFonts w:ascii="Times New Roman,Bold" w:hAnsi="Times New Roman,Bold"/>
        </w:rPr>
        <w:t>skill Enhancement course) and part of English syllabus of final semester includes gender sensitization through poems and contextual topics such as Third suggestion…</w:t>
      </w:r>
      <w:r>
        <w:rPr>
          <w:rFonts w:ascii="Bookman Old Style" w:hAnsi="Bookman Old Style"/>
          <w:b/>
          <w:bCs/>
          <w:color w:val="FF0000"/>
        </w:rPr>
        <w:t xml:space="preserve">    </w:t>
      </w:r>
    </w:p>
    <w:p w14:paraId="2DE09263" w14:textId="77777777" w:rsidR="00716609" w:rsidRDefault="00716609" w:rsidP="00716609">
      <w:pPr>
        <w:jc w:val="both"/>
        <w:rPr>
          <w:rFonts w:ascii="Bookman Old Style" w:hAnsi="Bookman Old Style"/>
          <w:b/>
          <w:szCs w:val="28"/>
        </w:rPr>
      </w:pPr>
    </w:p>
    <w:p w14:paraId="1B5CB17D" w14:textId="77777777" w:rsidR="00716609" w:rsidRDefault="00716609" w:rsidP="00716609">
      <w:pPr>
        <w:jc w:val="both"/>
        <w:rPr>
          <w:rFonts w:ascii="Bookman Old Style" w:hAnsi="Bookman Old Style"/>
          <w:b/>
          <w:szCs w:val="28"/>
        </w:rPr>
      </w:pPr>
    </w:p>
    <w:tbl>
      <w:tblPr>
        <w:tblStyle w:val="TableGrid"/>
        <w:tblW w:w="0" w:type="auto"/>
        <w:tblInd w:w="0" w:type="dxa"/>
        <w:tblLook w:val="04A0" w:firstRow="1" w:lastRow="0" w:firstColumn="1" w:lastColumn="0" w:noHBand="0" w:noVBand="1"/>
      </w:tblPr>
      <w:tblGrid>
        <w:gridCol w:w="4872"/>
        <w:gridCol w:w="4144"/>
      </w:tblGrid>
      <w:tr w:rsidR="00716609" w14:paraId="56CC7FEB" w14:textId="77777777" w:rsidTr="00716609">
        <w:trPr>
          <w:trHeight w:val="4236"/>
        </w:trPr>
        <w:tc>
          <w:tcPr>
            <w:tcW w:w="4783" w:type="dxa"/>
            <w:tcBorders>
              <w:top w:val="single" w:sz="4" w:space="0" w:color="auto"/>
              <w:left w:val="single" w:sz="4" w:space="0" w:color="auto"/>
              <w:bottom w:val="single" w:sz="4" w:space="0" w:color="auto"/>
              <w:right w:val="single" w:sz="4" w:space="0" w:color="auto"/>
            </w:tcBorders>
            <w:hideMark/>
          </w:tcPr>
          <w:p w14:paraId="4E11D3DD" w14:textId="22B24F02" w:rsidR="00716609" w:rsidRDefault="00716609">
            <w:pPr>
              <w:jc w:val="both"/>
              <w:rPr>
                <w:rFonts w:ascii="Bookman Old Style" w:hAnsi="Bookman Old Style"/>
                <w:b/>
                <w:szCs w:val="28"/>
              </w:rPr>
            </w:pPr>
            <w:r>
              <w:rPr>
                <w:noProof/>
              </w:rPr>
              <w:drawing>
                <wp:inline distT="0" distB="0" distL="0" distR="0" wp14:anchorId="328224FC" wp14:editId="55BBDA4B">
                  <wp:extent cx="3048000" cy="2619375"/>
                  <wp:effectExtent l="0" t="0" r="0" b="9525"/>
                  <wp:docPr id="23" name="Picture 23" descr="page3image412710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3image4127109888"/>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48000" cy="2619375"/>
                          </a:xfrm>
                          <a:prstGeom prst="rect">
                            <a:avLst/>
                          </a:prstGeom>
                          <a:noFill/>
                          <a:ln>
                            <a:noFill/>
                          </a:ln>
                        </pic:spPr>
                      </pic:pic>
                    </a:graphicData>
                  </a:graphic>
                </wp:inline>
              </w:drawing>
            </w:r>
          </w:p>
        </w:tc>
        <w:tc>
          <w:tcPr>
            <w:tcW w:w="4061" w:type="dxa"/>
            <w:tcBorders>
              <w:top w:val="single" w:sz="4" w:space="0" w:color="auto"/>
              <w:left w:val="single" w:sz="4" w:space="0" w:color="auto"/>
              <w:bottom w:val="single" w:sz="4" w:space="0" w:color="auto"/>
              <w:right w:val="single" w:sz="4" w:space="0" w:color="auto"/>
            </w:tcBorders>
          </w:tcPr>
          <w:p w14:paraId="1CF99BC1" w14:textId="1B4A85F6" w:rsidR="00716609" w:rsidRDefault="00716609">
            <w:r>
              <w:rPr>
                <w:noProof/>
              </w:rPr>
              <w:drawing>
                <wp:inline distT="0" distB="0" distL="0" distR="0" wp14:anchorId="45D1A672" wp14:editId="27419DAC">
                  <wp:extent cx="2571750" cy="2695575"/>
                  <wp:effectExtent l="0" t="0" r="0" b="9525"/>
                  <wp:docPr id="22" name="Picture 22" descr="page3image2768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3image2768152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71750" cy="2695575"/>
                          </a:xfrm>
                          <a:prstGeom prst="rect">
                            <a:avLst/>
                          </a:prstGeom>
                          <a:noFill/>
                          <a:ln>
                            <a:noFill/>
                          </a:ln>
                        </pic:spPr>
                      </pic:pic>
                    </a:graphicData>
                  </a:graphic>
                </wp:inline>
              </w:drawing>
            </w:r>
          </w:p>
          <w:p w14:paraId="2ED9061E" w14:textId="77777777" w:rsidR="00716609" w:rsidRDefault="00716609">
            <w:pPr>
              <w:jc w:val="both"/>
              <w:rPr>
                <w:rFonts w:ascii="Bookman Old Style" w:hAnsi="Bookman Old Style"/>
                <w:b/>
                <w:szCs w:val="28"/>
              </w:rPr>
            </w:pPr>
          </w:p>
        </w:tc>
      </w:tr>
    </w:tbl>
    <w:p w14:paraId="7E543E19" w14:textId="77777777" w:rsidR="00716609" w:rsidRDefault="00716609" w:rsidP="00716609">
      <w:pPr>
        <w:jc w:val="both"/>
        <w:rPr>
          <w:rFonts w:ascii="Bookman Old Style" w:hAnsi="Bookman Old Style"/>
          <w:b/>
          <w:szCs w:val="28"/>
        </w:rPr>
      </w:pPr>
    </w:p>
    <w:p w14:paraId="00DF3C39" w14:textId="77777777" w:rsidR="00716609" w:rsidRDefault="00716609" w:rsidP="00716609">
      <w:pPr>
        <w:jc w:val="both"/>
        <w:rPr>
          <w:rFonts w:ascii="Bookman Old Style" w:hAnsi="Bookman Old Style"/>
          <w:b/>
          <w:szCs w:val="28"/>
        </w:rPr>
      </w:pPr>
    </w:p>
    <w:p w14:paraId="0F1602FE" w14:textId="77777777" w:rsidR="00716609" w:rsidRDefault="00716609" w:rsidP="00716609">
      <w:pPr>
        <w:jc w:val="center"/>
      </w:pPr>
    </w:p>
    <w:p w14:paraId="5A7D8B29" w14:textId="77777777" w:rsidR="00716609" w:rsidRDefault="00716609" w:rsidP="00716609">
      <w:pPr>
        <w:jc w:val="center"/>
      </w:pPr>
    </w:p>
    <w:p w14:paraId="1D5094C7" w14:textId="77777777" w:rsidR="00716609" w:rsidRDefault="00716609" w:rsidP="00716609">
      <w:pPr>
        <w:jc w:val="center"/>
      </w:pPr>
    </w:p>
    <w:p w14:paraId="37684F3D" w14:textId="2B428AA6" w:rsidR="00716609" w:rsidRDefault="00716609" w:rsidP="00716609">
      <w:pPr>
        <w:jc w:val="center"/>
      </w:pPr>
      <w:r>
        <w:rPr>
          <w:noProof/>
        </w:rPr>
        <w:lastRenderedPageBreak/>
        <w:drawing>
          <wp:inline distT="0" distB="0" distL="0" distR="0" wp14:anchorId="16EB4785" wp14:editId="6F69071B">
            <wp:extent cx="4781550" cy="6791325"/>
            <wp:effectExtent l="0" t="0" r="0" b="9525"/>
            <wp:docPr id="21" name="Picture 21" descr="page1image2731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image2731358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781550" cy="6791325"/>
                    </a:xfrm>
                    <a:prstGeom prst="rect">
                      <a:avLst/>
                    </a:prstGeom>
                    <a:noFill/>
                    <a:ln>
                      <a:noFill/>
                    </a:ln>
                  </pic:spPr>
                </pic:pic>
              </a:graphicData>
            </a:graphic>
          </wp:inline>
        </w:drawing>
      </w:r>
    </w:p>
    <w:p w14:paraId="37B4B2CC" w14:textId="77777777" w:rsidR="00716609" w:rsidRDefault="00716609" w:rsidP="00716609">
      <w:pPr>
        <w:jc w:val="center"/>
      </w:pPr>
    </w:p>
    <w:p w14:paraId="2A3C1B92" w14:textId="77777777" w:rsidR="00716609" w:rsidRDefault="00716609" w:rsidP="00716609">
      <w:pPr>
        <w:jc w:val="center"/>
      </w:pPr>
    </w:p>
    <w:p w14:paraId="5EFA7340" w14:textId="77777777" w:rsidR="00716609" w:rsidRDefault="00716609" w:rsidP="00716609">
      <w:pPr>
        <w:jc w:val="center"/>
      </w:pPr>
    </w:p>
    <w:p w14:paraId="49243577" w14:textId="77777777" w:rsidR="00716609" w:rsidRDefault="00716609" w:rsidP="00716609">
      <w:pPr>
        <w:jc w:val="center"/>
      </w:pPr>
    </w:p>
    <w:p w14:paraId="0D24008F" w14:textId="77777777" w:rsidR="00716609" w:rsidRDefault="00716609" w:rsidP="00716609">
      <w:pPr>
        <w:jc w:val="center"/>
        <w:rPr>
          <w:rFonts w:ascii="Bookman Old Style" w:hAnsi="Bookman Old Style"/>
          <w:b/>
          <w:szCs w:val="28"/>
        </w:rPr>
      </w:pPr>
    </w:p>
    <w:p w14:paraId="393617C3" w14:textId="2743F7ED" w:rsidR="00716609" w:rsidRDefault="00716609" w:rsidP="00716609">
      <w:pPr>
        <w:jc w:val="center"/>
        <w:rPr>
          <w:rFonts w:ascii="Bookman Old Style" w:hAnsi="Bookman Old Style"/>
          <w:b/>
          <w:szCs w:val="28"/>
        </w:rPr>
      </w:pPr>
      <w:r>
        <w:rPr>
          <w:rFonts w:ascii="Times New Roman,Bold" w:hAnsi="Times New Roman,Bold"/>
          <w:noProof/>
        </w:rPr>
        <w:drawing>
          <wp:inline distT="0" distB="0" distL="0" distR="0" wp14:anchorId="5B238691" wp14:editId="06708FA9">
            <wp:extent cx="2571750" cy="1990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0" cy="1990725"/>
                    </a:xfrm>
                    <a:prstGeom prst="rect">
                      <a:avLst/>
                    </a:prstGeom>
                    <a:noFill/>
                    <a:ln>
                      <a:noFill/>
                    </a:ln>
                  </pic:spPr>
                </pic:pic>
              </a:graphicData>
            </a:graphic>
          </wp:inline>
        </w:drawing>
      </w:r>
    </w:p>
    <w:p w14:paraId="6B3A54F3" w14:textId="77777777" w:rsidR="00716609" w:rsidRDefault="00716609" w:rsidP="00716609">
      <w:pPr>
        <w:pStyle w:val="NormalWeb"/>
        <w:rPr>
          <w:b/>
          <w:bCs/>
        </w:rPr>
      </w:pPr>
    </w:p>
    <w:p w14:paraId="37D9E890" w14:textId="77777777" w:rsidR="00716609" w:rsidRDefault="00716609" w:rsidP="00716609">
      <w:pPr>
        <w:pStyle w:val="NormalWeb"/>
        <w:rPr>
          <w:b/>
          <w:bCs/>
        </w:rPr>
      </w:pPr>
      <w:r>
        <w:rPr>
          <w:b/>
          <w:bCs/>
        </w:rPr>
        <w:tab/>
        <w:t xml:space="preserve">Student attending sessions on Gender Parity </w:t>
      </w:r>
    </w:p>
    <w:p w14:paraId="3DBBA093" w14:textId="66DE60AF" w:rsidR="00716609" w:rsidRDefault="00716609" w:rsidP="00716609">
      <w:pPr>
        <w:pStyle w:val="NormalWeb"/>
        <w:rPr>
          <w:b/>
          <w:bCs/>
        </w:rPr>
      </w:pPr>
      <w:r>
        <w:rPr>
          <w:noProof/>
        </w:rPr>
        <w:drawing>
          <wp:inline distT="0" distB="0" distL="0" distR="0" wp14:anchorId="7CEE4CED" wp14:editId="28412969">
            <wp:extent cx="2781300" cy="1924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924050"/>
                    </a:xfrm>
                    <a:prstGeom prst="rect">
                      <a:avLst/>
                    </a:prstGeom>
                    <a:noFill/>
                    <a:ln>
                      <a:noFill/>
                    </a:ln>
                  </pic:spPr>
                </pic:pic>
              </a:graphicData>
            </a:graphic>
          </wp:inline>
        </w:drawing>
      </w:r>
      <w:r>
        <w:rPr>
          <w:b/>
          <w:noProof/>
        </w:rPr>
        <w:drawing>
          <wp:inline distT="0" distB="0" distL="0" distR="0" wp14:anchorId="5D0A21A6" wp14:editId="5D63FFC0">
            <wp:extent cx="2914650" cy="1895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1895475"/>
                    </a:xfrm>
                    <a:prstGeom prst="rect">
                      <a:avLst/>
                    </a:prstGeom>
                    <a:noFill/>
                    <a:ln>
                      <a:noFill/>
                    </a:ln>
                  </pic:spPr>
                </pic:pic>
              </a:graphicData>
            </a:graphic>
          </wp:inline>
        </w:drawing>
      </w:r>
    </w:p>
    <w:p w14:paraId="620BED15" w14:textId="77777777" w:rsidR="00716609" w:rsidRDefault="00716609" w:rsidP="00716609">
      <w:pPr>
        <w:rPr>
          <w:b/>
          <w:bCs/>
          <w:i/>
          <w:iCs/>
        </w:rPr>
      </w:pPr>
      <w:r>
        <w:rPr>
          <w:b/>
          <w:bCs/>
          <w:i/>
          <w:iCs/>
        </w:rPr>
        <w:t xml:space="preserve">SHO </w:t>
      </w:r>
      <w:proofErr w:type="spellStart"/>
      <w:r>
        <w:rPr>
          <w:b/>
          <w:bCs/>
          <w:i/>
          <w:iCs/>
        </w:rPr>
        <w:t>Ghatkesar</w:t>
      </w:r>
      <w:proofErr w:type="spellEnd"/>
      <w:r>
        <w:rPr>
          <w:b/>
          <w:bCs/>
          <w:i/>
          <w:iCs/>
        </w:rPr>
        <w:t xml:space="preserve"> guiding students on the safety measures to be taken on social media platforms and </w:t>
      </w:r>
      <w:proofErr w:type="spellStart"/>
      <w:r>
        <w:rPr>
          <w:b/>
          <w:bCs/>
          <w:i/>
          <w:iCs/>
        </w:rPr>
        <w:t>cyber crimes</w:t>
      </w:r>
      <w:proofErr w:type="spellEnd"/>
      <w:r>
        <w:rPr>
          <w:b/>
          <w:bCs/>
          <w:i/>
          <w:iCs/>
        </w:rPr>
        <w:t xml:space="preserve"> related issues</w:t>
      </w:r>
    </w:p>
    <w:p w14:paraId="7E933BFB" w14:textId="77777777" w:rsidR="00716609" w:rsidRDefault="00716609" w:rsidP="00716609">
      <w:pPr>
        <w:pStyle w:val="NormalWeb"/>
        <w:jc w:val="center"/>
        <w:rPr>
          <w:b/>
          <w:bCs/>
        </w:rPr>
      </w:pPr>
    </w:p>
    <w:p w14:paraId="717107F6" w14:textId="77777777" w:rsidR="00716609" w:rsidRDefault="00716609" w:rsidP="00716609">
      <w:pPr>
        <w:pStyle w:val="NormalWeb"/>
        <w:rPr>
          <w:b/>
          <w:bCs/>
        </w:rPr>
      </w:pPr>
    </w:p>
    <w:p w14:paraId="184B6B45" w14:textId="77777777" w:rsidR="00716609" w:rsidRDefault="00716609" w:rsidP="00716609">
      <w:pPr>
        <w:pStyle w:val="NormalWeb"/>
        <w:rPr>
          <w:b/>
          <w:bCs/>
        </w:rPr>
      </w:pPr>
      <w:r>
        <w:rPr>
          <w:b/>
          <w:bCs/>
        </w:rPr>
        <w:t xml:space="preserve">Awareness program on Gender Sensitization </w:t>
      </w:r>
    </w:p>
    <w:p w14:paraId="205EF622" w14:textId="5D4DB1E0" w:rsidR="00716609" w:rsidRDefault="00716609" w:rsidP="00716609">
      <w:pPr>
        <w:jc w:val="center"/>
      </w:pPr>
      <w:r>
        <w:rPr>
          <w:noProof/>
        </w:rPr>
        <w:lastRenderedPageBreak/>
        <w:drawing>
          <wp:inline distT="0" distB="0" distL="0" distR="0" wp14:anchorId="68B9B964" wp14:editId="69AAECDC">
            <wp:extent cx="3400425" cy="2552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0425" cy="2552700"/>
                    </a:xfrm>
                    <a:prstGeom prst="rect">
                      <a:avLst/>
                    </a:prstGeom>
                    <a:noFill/>
                    <a:ln>
                      <a:noFill/>
                    </a:ln>
                  </pic:spPr>
                </pic:pic>
              </a:graphicData>
            </a:graphic>
          </wp:inline>
        </w:drawing>
      </w:r>
    </w:p>
    <w:p w14:paraId="76153570" w14:textId="77777777" w:rsidR="00716609" w:rsidRDefault="00716609" w:rsidP="00716609">
      <w:pPr>
        <w:jc w:val="center"/>
        <w:rPr>
          <w:b/>
          <w:bCs/>
          <w:i/>
          <w:iCs/>
        </w:rPr>
      </w:pPr>
      <w:r>
        <w:rPr>
          <w:b/>
          <w:bCs/>
          <w:i/>
          <w:iCs/>
        </w:rPr>
        <w:t>Faculty attending online sessions on Gender parity</w:t>
      </w:r>
    </w:p>
    <w:p w14:paraId="26B007A5" w14:textId="77777777" w:rsidR="00716609" w:rsidRDefault="00716609" w:rsidP="00716609">
      <w:pPr>
        <w:jc w:val="center"/>
      </w:pPr>
    </w:p>
    <w:p w14:paraId="4A220574" w14:textId="77777777" w:rsidR="00716609" w:rsidRDefault="00716609" w:rsidP="00716609">
      <w:pPr>
        <w:spacing w:line="276" w:lineRule="auto"/>
        <w:ind w:left="97" w:right="191"/>
        <w:jc w:val="both"/>
        <w:rPr>
          <w:b/>
          <w:color w:val="000000"/>
        </w:rPr>
      </w:pPr>
    </w:p>
    <w:p w14:paraId="16381C0B" w14:textId="77777777" w:rsidR="00716609" w:rsidRDefault="00716609" w:rsidP="00716609">
      <w:pPr>
        <w:spacing w:line="276" w:lineRule="auto"/>
        <w:ind w:left="97" w:right="191"/>
        <w:jc w:val="both"/>
        <w:rPr>
          <w:b/>
          <w:color w:val="000000"/>
        </w:rPr>
      </w:pPr>
    </w:p>
    <w:p w14:paraId="019890DD" w14:textId="77777777" w:rsidR="00716609" w:rsidRDefault="00716609" w:rsidP="00716609">
      <w:pPr>
        <w:spacing w:line="276" w:lineRule="auto"/>
        <w:ind w:left="97" w:right="191"/>
        <w:jc w:val="both"/>
        <w:rPr>
          <w:b/>
          <w:color w:val="000000"/>
        </w:rPr>
      </w:pPr>
    </w:p>
    <w:p w14:paraId="54FA30F8" w14:textId="77777777" w:rsidR="00716609" w:rsidRDefault="00716609" w:rsidP="00716609">
      <w:pPr>
        <w:spacing w:line="276" w:lineRule="auto"/>
        <w:ind w:left="97" w:right="191"/>
        <w:jc w:val="both"/>
        <w:rPr>
          <w:b/>
          <w:color w:val="000000"/>
        </w:rPr>
      </w:pPr>
    </w:p>
    <w:p w14:paraId="1D358D43" w14:textId="77777777" w:rsidR="00716609" w:rsidRDefault="00716609" w:rsidP="00716609">
      <w:pPr>
        <w:spacing w:line="276" w:lineRule="auto"/>
        <w:ind w:left="97" w:right="191"/>
        <w:jc w:val="both"/>
        <w:rPr>
          <w:b/>
          <w:color w:val="000000"/>
        </w:rPr>
      </w:pPr>
    </w:p>
    <w:p w14:paraId="2A790940" w14:textId="77777777" w:rsidR="00716609" w:rsidRDefault="00716609" w:rsidP="00716609">
      <w:pPr>
        <w:spacing w:line="276" w:lineRule="auto"/>
        <w:ind w:left="97" w:right="191"/>
        <w:jc w:val="both"/>
        <w:rPr>
          <w:b/>
          <w:color w:val="000000"/>
        </w:rPr>
      </w:pPr>
    </w:p>
    <w:p w14:paraId="0064A1CA" w14:textId="77777777" w:rsidR="00716609" w:rsidRDefault="00716609" w:rsidP="00716609">
      <w:pPr>
        <w:spacing w:line="276" w:lineRule="auto"/>
        <w:ind w:left="97" w:right="191"/>
        <w:jc w:val="both"/>
        <w:rPr>
          <w:b/>
          <w:color w:val="000000"/>
        </w:rPr>
      </w:pPr>
    </w:p>
    <w:p w14:paraId="2F9F6513" w14:textId="77777777" w:rsidR="00716609" w:rsidRDefault="00716609" w:rsidP="00716609">
      <w:pPr>
        <w:spacing w:line="276" w:lineRule="auto"/>
        <w:ind w:left="97" w:right="191"/>
        <w:jc w:val="both"/>
        <w:rPr>
          <w:b/>
          <w:color w:val="000000"/>
        </w:rPr>
      </w:pPr>
    </w:p>
    <w:p w14:paraId="10F56791" w14:textId="77777777" w:rsidR="00716609" w:rsidRDefault="00716609" w:rsidP="00716609">
      <w:pPr>
        <w:spacing w:line="276" w:lineRule="auto"/>
        <w:ind w:left="97" w:right="191"/>
        <w:jc w:val="both"/>
        <w:rPr>
          <w:b/>
          <w:color w:val="000000"/>
        </w:rPr>
      </w:pPr>
    </w:p>
    <w:p w14:paraId="3192E97D" w14:textId="77777777" w:rsidR="00716609" w:rsidRDefault="00716609" w:rsidP="00716609">
      <w:pPr>
        <w:spacing w:line="276" w:lineRule="auto"/>
        <w:ind w:left="97" w:right="191"/>
        <w:jc w:val="both"/>
        <w:rPr>
          <w:b/>
          <w:color w:val="000000"/>
        </w:rPr>
      </w:pPr>
    </w:p>
    <w:p w14:paraId="6C1422A5" w14:textId="77777777" w:rsidR="00716609" w:rsidRDefault="00716609" w:rsidP="00716609">
      <w:pPr>
        <w:spacing w:line="276" w:lineRule="auto"/>
        <w:ind w:left="97" w:right="191"/>
        <w:jc w:val="both"/>
        <w:rPr>
          <w:b/>
          <w:color w:val="000000"/>
        </w:rPr>
      </w:pPr>
    </w:p>
    <w:p w14:paraId="5B8203A8" w14:textId="77777777" w:rsidR="00716609" w:rsidRDefault="00716609" w:rsidP="00716609">
      <w:pPr>
        <w:spacing w:line="276" w:lineRule="auto"/>
        <w:ind w:left="97" w:right="191"/>
        <w:jc w:val="both"/>
        <w:rPr>
          <w:b/>
          <w:color w:val="000000"/>
        </w:rPr>
      </w:pPr>
    </w:p>
    <w:p w14:paraId="25D33DA4" w14:textId="77777777" w:rsidR="00716609" w:rsidRDefault="00716609" w:rsidP="00716609">
      <w:pPr>
        <w:spacing w:line="276" w:lineRule="auto"/>
        <w:ind w:left="97" w:right="191"/>
        <w:jc w:val="both"/>
        <w:rPr>
          <w:b/>
          <w:color w:val="000000"/>
        </w:rPr>
      </w:pPr>
    </w:p>
    <w:p w14:paraId="33F08EDA" w14:textId="77777777" w:rsidR="00716609" w:rsidRDefault="00716609" w:rsidP="00716609">
      <w:pPr>
        <w:spacing w:line="276" w:lineRule="auto"/>
        <w:ind w:left="97" w:right="191"/>
        <w:jc w:val="both"/>
        <w:rPr>
          <w:b/>
          <w:color w:val="000000"/>
        </w:rPr>
      </w:pPr>
    </w:p>
    <w:p w14:paraId="2EA5059B" w14:textId="77777777" w:rsidR="00716609" w:rsidRDefault="00716609" w:rsidP="00716609">
      <w:pPr>
        <w:spacing w:line="276" w:lineRule="auto"/>
        <w:ind w:left="97" w:right="191"/>
        <w:jc w:val="both"/>
        <w:rPr>
          <w:b/>
          <w:color w:val="000000"/>
        </w:rPr>
      </w:pPr>
    </w:p>
    <w:p w14:paraId="0BD4DEEF" w14:textId="77777777" w:rsidR="00716609" w:rsidRDefault="00716609" w:rsidP="00716609">
      <w:pPr>
        <w:spacing w:line="276" w:lineRule="auto"/>
        <w:ind w:left="97" w:right="191"/>
        <w:jc w:val="both"/>
        <w:rPr>
          <w:b/>
          <w:color w:val="000000"/>
        </w:rPr>
      </w:pPr>
    </w:p>
    <w:p w14:paraId="00791F37" w14:textId="77777777" w:rsidR="00716609" w:rsidRDefault="00716609" w:rsidP="00716609">
      <w:pPr>
        <w:spacing w:line="276" w:lineRule="auto"/>
        <w:ind w:left="97" w:right="191"/>
        <w:jc w:val="both"/>
        <w:rPr>
          <w:b/>
          <w:color w:val="000000"/>
        </w:rPr>
      </w:pPr>
    </w:p>
    <w:p w14:paraId="41AF30C9" w14:textId="77777777" w:rsidR="00716609" w:rsidRDefault="00716609" w:rsidP="00716609">
      <w:pPr>
        <w:spacing w:line="276" w:lineRule="auto"/>
        <w:ind w:left="97" w:right="191"/>
        <w:jc w:val="both"/>
        <w:rPr>
          <w:iCs/>
          <w:color w:val="000000"/>
        </w:rPr>
      </w:pPr>
      <w:r>
        <w:rPr>
          <w:b/>
          <w:color w:val="000000"/>
        </w:rPr>
        <w:t>Important days celebrated to promote Gender equity</w:t>
      </w:r>
      <w:r>
        <w:rPr>
          <w:b/>
          <w:i/>
          <w:color w:val="000000"/>
        </w:rPr>
        <w:t xml:space="preserve"> </w:t>
      </w:r>
      <w:r>
        <w:rPr>
          <w:b/>
          <w:iCs/>
          <w:color w:val="000000"/>
        </w:rPr>
        <w:t>under Co-curricular activities:</w:t>
      </w:r>
    </w:p>
    <w:p w14:paraId="78EF6483" w14:textId="77777777" w:rsidR="00716609" w:rsidRDefault="00716609" w:rsidP="00716609">
      <w:pPr>
        <w:spacing w:line="276" w:lineRule="auto"/>
        <w:ind w:left="97" w:right="191"/>
        <w:jc w:val="both"/>
        <w:rPr>
          <w:color w:val="000000"/>
        </w:rPr>
      </w:pPr>
      <w:r>
        <w:rPr>
          <w:color w:val="000000"/>
        </w:rPr>
        <w:tab/>
        <w:t xml:space="preserve">Our college has been Celebrating the </w:t>
      </w:r>
      <w:proofErr w:type="gramStart"/>
      <w:r>
        <w:rPr>
          <w:color w:val="000000"/>
        </w:rPr>
        <w:t>following  important</w:t>
      </w:r>
      <w:proofErr w:type="gramEnd"/>
      <w:r>
        <w:rPr>
          <w:color w:val="000000"/>
        </w:rPr>
        <w:t xml:space="preserve"> days to promote gender equity under co-curricular activities .</w:t>
      </w:r>
    </w:p>
    <w:p w14:paraId="12EFE490" w14:textId="77777777" w:rsidR="00716609" w:rsidRDefault="00716609" w:rsidP="00716609">
      <w:pPr>
        <w:rPr>
          <w:rFonts w:cs="Calibri"/>
          <w:noProof/>
          <w:color w:val="000000"/>
          <w:bdr w:val="none" w:sz="0" w:space="0" w:color="auto" w:frame="1"/>
        </w:rPr>
      </w:pPr>
    </w:p>
    <w:tbl>
      <w:tblPr>
        <w:tblStyle w:val="TableGrid"/>
        <w:tblW w:w="0" w:type="auto"/>
        <w:jc w:val="center"/>
        <w:tblInd w:w="0" w:type="dxa"/>
        <w:tblLook w:val="04A0" w:firstRow="1" w:lastRow="0" w:firstColumn="1" w:lastColumn="0" w:noHBand="0" w:noVBand="1"/>
      </w:tblPr>
      <w:tblGrid>
        <w:gridCol w:w="784"/>
        <w:gridCol w:w="4314"/>
        <w:gridCol w:w="3402"/>
      </w:tblGrid>
      <w:tr w:rsidR="00716609" w14:paraId="57CB77C3" w14:textId="77777777" w:rsidTr="00716609">
        <w:trPr>
          <w:jc w:val="center"/>
        </w:trPr>
        <w:tc>
          <w:tcPr>
            <w:tcW w:w="784" w:type="dxa"/>
            <w:tcBorders>
              <w:top w:val="single" w:sz="4" w:space="0" w:color="auto"/>
              <w:left w:val="single" w:sz="4" w:space="0" w:color="auto"/>
              <w:bottom w:val="single" w:sz="4" w:space="0" w:color="auto"/>
              <w:right w:val="single" w:sz="4" w:space="0" w:color="auto"/>
            </w:tcBorders>
            <w:hideMark/>
          </w:tcPr>
          <w:p w14:paraId="18201C3E" w14:textId="77777777" w:rsidR="00716609" w:rsidRDefault="00716609">
            <w:pPr>
              <w:rPr>
                <w:b/>
                <w:bCs/>
                <w:sz w:val="28"/>
              </w:rPr>
            </w:pPr>
            <w:proofErr w:type="spellStart"/>
            <w:proofErr w:type="gramStart"/>
            <w:r>
              <w:rPr>
                <w:b/>
                <w:bCs/>
                <w:sz w:val="28"/>
              </w:rPr>
              <w:lastRenderedPageBreak/>
              <w:t>S.No</w:t>
            </w:r>
            <w:proofErr w:type="spellEnd"/>
            <w:proofErr w:type="gramEnd"/>
          </w:p>
        </w:tc>
        <w:tc>
          <w:tcPr>
            <w:tcW w:w="4314" w:type="dxa"/>
            <w:tcBorders>
              <w:top w:val="single" w:sz="4" w:space="0" w:color="auto"/>
              <w:left w:val="single" w:sz="4" w:space="0" w:color="auto"/>
              <w:bottom w:val="single" w:sz="4" w:space="0" w:color="auto"/>
              <w:right w:val="single" w:sz="4" w:space="0" w:color="auto"/>
            </w:tcBorders>
            <w:hideMark/>
          </w:tcPr>
          <w:p w14:paraId="22E82548" w14:textId="77777777" w:rsidR="00716609" w:rsidRDefault="00716609">
            <w:pPr>
              <w:rPr>
                <w:b/>
                <w:bCs/>
                <w:sz w:val="28"/>
              </w:rPr>
            </w:pPr>
            <w:r>
              <w:rPr>
                <w:b/>
                <w:bCs/>
                <w:sz w:val="28"/>
              </w:rPr>
              <w:t xml:space="preserve">Name of the Event </w:t>
            </w:r>
          </w:p>
        </w:tc>
        <w:tc>
          <w:tcPr>
            <w:tcW w:w="3402" w:type="dxa"/>
            <w:tcBorders>
              <w:top w:val="single" w:sz="4" w:space="0" w:color="auto"/>
              <w:left w:val="single" w:sz="4" w:space="0" w:color="auto"/>
              <w:bottom w:val="single" w:sz="4" w:space="0" w:color="auto"/>
              <w:right w:val="single" w:sz="4" w:space="0" w:color="auto"/>
            </w:tcBorders>
            <w:hideMark/>
          </w:tcPr>
          <w:p w14:paraId="3EEAFBD2" w14:textId="77777777" w:rsidR="00716609" w:rsidRDefault="00716609">
            <w:pPr>
              <w:rPr>
                <w:b/>
                <w:bCs/>
                <w:sz w:val="28"/>
              </w:rPr>
            </w:pPr>
            <w:r>
              <w:rPr>
                <w:b/>
                <w:bCs/>
                <w:sz w:val="28"/>
              </w:rPr>
              <w:t>Organizing Department</w:t>
            </w:r>
          </w:p>
        </w:tc>
      </w:tr>
      <w:tr w:rsidR="00716609" w14:paraId="3E83D884" w14:textId="77777777" w:rsidTr="00716609">
        <w:trPr>
          <w:jc w:val="center"/>
        </w:trPr>
        <w:tc>
          <w:tcPr>
            <w:tcW w:w="784" w:type="dxa"/>
            <w:tcBorders>
              <w:top w:val="single" w:sz="4" w:space="0" w:color="auto"/>
              <w:left w:val="single" w:sz="4" w:space="0" w:color="auto"/>
              <w:bottom w:val="single" w:sz="4" w:space="0" w:color="auto"/>
              <w:right w:val="single" w:sz="4" w:space="0" w:color="auto"/>
            </w:tcBorders>
            <w:hideMark/>
          </w:tcPr>
          <w:p w14:paraId="33BE50D4" w14:textId="77777777" w:rsidR="00716609" w:rsidRDefault="00716609">
            <w:pPr>
              <w:rPr>
                <w:sz w:val="28"/>
              </w:rPr>
            </w:pPr>
            <w:r>
              <w:rPr>
                <w:sz w:val="28"/>
              </w:rPr>
              <w:t>1</w:t>
            </w:r>
          </w:p>
        </w:tc>
        <w:tc>
          <w:tcPr>
            <w:tcW w:w="4314" w:type="dxa"/>
            <w:tcBorders>
              <w:top w:val="single" w:sz="4" w:space="0" w:color="auto"/>
              <w:left w:val="single" w:sz="4" w:space="0" w:color="auto"/>
              <w:bottom w:val="single" w:sz="4" w:space="0" w:color="auto"/>
              <w:right w:val="single" w:sz="4" w:space="0" w:color="auto"/>
            </w:tcBorders>
            <w:hideMark/>
          </w:tcPr>
          <w:p w14:paraId="272F9874" w14:textId="77777777" w:rsidR="00716609" w:rsidRDefault="00716609">
            <w:pPr>
              <w:rPr>
                <w:sz w:val="28"/>
              </w:rPr>
            </w:pPr>
            <w:r>
              <w:rPr>
                <w:sz w:val="28"/>
              </w:rPr>
              <w:t>Savitribai Phule Jayanthi</w:t>
            </w:r>
          </w:p>
        </w:tc>
        <w:tc>
          <w:tcPr>
            <w:tcW w:w="3402" w:type="dxa"/>
            <w:tcBorders>
              <w:top w:val="single" w:sz="4" w:space="0" w:color="auto"/>
              <w:left w:val="single" w:sz="4" w:space="0" w:color="auto"/>
              <w:bottom w:val="single" w:sz="4" w:space="0" w:color="auto"/>
              <w:right w:val="single" w:sz="4" w:space="0" w:color="auto"/>
            </w:tcBorders>
            <w:hideMark/>
          </w:tcPr>
          <w:p w14:paraId="67F85FE6" w14:textId="77777777" w:rsidR="00716609" w:rsidRDefault="00716609">
            <w:pPr>
              <w:rPr>
                <w:sz w:val="28"/>
              </w:rPr>
            </w:pPr>
            <w:proofErr w:type="spellStart"/>
            <w:r>
              <w:rPr>
                <w:sz w:val="28"/>
              </w:rPr>
              <w:t>Dept.of</w:t>
            </w:r>
            <w:proofErr w:type="spellEnd"/>
            <w:r>
              <w:rPr>
                <w:sz w:val="28"/>
              </w:rPr>
              <w:t xml:space="preserve"> Political Science</w:t>
            </w:r>
          </w:p>
        </w:tc>
      </w:tr>
      <w:tr w:rsidR="00716609" w14:paraId="58179D73" w14:textId="77777777" w:rsidTr="00716609">
        <w:trPr>
          <w:jc w:val="center"/>
        </w:trPr>
        <w:tc>
          <w:tcPr>
            <w:tcW w:w="784" w:type="dxa"/>
            <w:tcBorders>
              <w:top w:val="single" w:sz="4" w:space="0" w:color="auto"/>
              <w:left w:val="single" w:sz="4" w:space="0" w:color="auto"/>
              <w:bottom w:val="single" w:sz="4" w:space="0" w:color="auto"/>
              <w:right w:val="single" w:sz="4" w:space="0" w:color="auto"/>
            </w:tcBorders>
            <w:hideMark/>
          </w:tcPr>
          <w:p w14:paraId="63161140" w14:textId="77777777" w:rsidR="00716609" w:rsidRDefault="00716609">
            <w:pPr>
              <w:rPr>
                <w:sz w:val="28"/>
              </w:rPr>
            </w:pPr>
            <w:r>
              <w:rPr>
                <w:sz w:val="28"/>
              </w:rPr>
              <w:t>2</w:t>
            </w:r>
          </w:p>
        </w:tc>
        <w:tc>
          <w:tcPr>
            <w:tcW w:w="4314" w:type="dxa"/>
            <w:tcBorders>
              <w:top w:val="single" w:sz="4" w:space="0" w:color="auto"/>
              <w:left w:val="single" w:sz="4" w:space="0" w:color="auto"/>
              <w:bottom w:val="single" w:sz="4" w:space="0" w:color="auto"/>
              <w:right w:val="single" w:sz="4" w:space="0" w:color="auto"/>
            </w:tcBorders>
            <w:hideMark/>
          </w:tcPr>
          <w:p w14:paraId="60A0A129" w14:textId="77777777" w:rsidR="00716609" w:rsidRDefault="00716609">
            <w:pPr>
              <w:rPr>
                <w:sz w:val="28"/>
              </w:rPr>
            </w:pPr>
            <w:r>
              <w:rPr>
                <w:sz w:val="28"/>
              </w:rPr>
              <w:t>National Girl Child Day</w:t>
            </w:r>
          </w:p>
        </w:tc>
        <w:tc>
          <w:tcPr>
            <w:tcW w:w="3402" w:type="dxa"/>
            <w:tcBorders>
              <w:top w:val="single" w:sz="4" w:space="0" w:color="auto"/>
              <w:left w:val="single" w:sz="4" w:space="0" w:color="auto"/>
              <w:bottom w:val="single" w:sz="4" w:space="0" w:color="auto"/>
              <w:right w:val="single" w:sz="4" w:space="0" w:color="auto"/>
            </w:tcBorders>
            <w:hideMark/>
          </w:tcPr>
          <w:p w14:paraId="0D5384BA" w14:textId="77777777" w:rsidR="00716609" w:rsidRDefault="00716609">
            <w:pPr>
              <w:rPr>
                <w:sz w:val="28"/>
              </w:rPr>
            </w:pPr>
            <w:proofErr w:type="spellStart"/>
            <w:r>
              <w:rPr>
                <w:sz w:val="28"/>
              </w:rPr>
              <w:t>Dept.of</w:t>
            </w:r>
            <w:proofErr w:type="spellEnd"/>
            <w:r>
              <w:rPr>
                <w:sz w:val="28"/>
              </w:rPr>
              <w:t xml:space="preserve"> Political Science</w:t>
            </w:r>
          </w:p>
        </w:tc>
      </w:tr>
      <w:tr w:rsidR="00716609" w14:paraId="483AEED3" w14:textId="77777777" w:rsidTr="00716609">
        <w:trPr>
          <w:jc w:val="center"/>
        </w:trPr>
        <w:tc>
          <w:tcPr>
            <w:tcW w:w="784" w:type="dxa"/>
            <w:tcBorders>
              <w:top w:val="single" w:sz="4" w:space="0" w:color="auto"/>
              <w:left w:val="single" w:sz="4" w:space="0" w:color="auto"/>
              <w:bottom w:val="single" w:sz="4" w:space="0" w:color="auto"/>
              <w:right w:val="single" w:sz="4" w:space="0" w:color="auto"/>
            </w:tcBorders>
            <w:hideMark/>
          </w:tcPr>
          <w:p w14:paraId="1D00225E" w14:textId="77777777" w:rsidR="00716609" w:rsidRDefault="00716609">
            <w:pPr>
              <w:rPr>
                <w:sz w:val="28"/>
              </w:rPr>
            </w:pPr>
            <w:r>
              <w:rPr>
                <w:sz w:val="28"/>
              </w:rPr>
              <w:t>3</w:t>
            </w:r>
          </w:p>
        </w:tc>
        <w:tc>
          <w:tcPr>
            <w:tcW w:w="4314" w:type="dxa"/>
            <w:tcBorders>
              <w:top w:val="single" w:sz="4" w:space="0" w:color="auto"/>
              <w:left w:val="single" w:sz="4" w:space="0" w:color="auto"/>
              <w:bottom w:val="single" w:sz="4" w:space="0" w:color="auto"/>
              <w:right w:val="single" w:sz="4" w:space="0" w:color="auto"/>
            </w:tcBorders>
            <w:hideMark/>
          </w:tcPr>
          <w:p w14:paraId="29331E9B" w14:textId="77777777" w:rsidR="00716609" w:rsidRDefault="00716609">
            <w:pPr>
              <w:rPr>
                <w:sz w:val="28"/>
              </w:rPr>
            </w:pPr>
            <w:r>
              <w:rPr>
                <w:sz w:val="28"/>
              </w:rPr>
              <w:t xml:space="preserve">International </w:t>
            </w:r>
            <w:proofErr w:type="spellStart"/>
            <w:r>
              <w:rPr>
                <w:sz w:val="28"/>
              </w:rPr>
              <w:t>Womens</w:t>
            </w:r>
            <w:proofErr w:type="spellEnd"/>
            <w:r>
              <w:rPr>
                <w:sz w:val="28"/>
              </w:rPr>
              <w:t xml:space="preserve"> day </w:t>
            </w:r>
          </w:p>
        </w:tc>
        <w:tc>
          <w:tcPr>
            <w:tcW w:w="3402" w:type="dxa"/>
            <w:tcBorders>
              <w:top w:val="single" w:sz="4" w:space="0" w:color="auto"/>
              <w:left w:val="single" w:sz="4" w:space="0" w:color="auto"/>
              <w:bottom w:val="single" w:sz="4" w:space="0" w:color="auto"/>
              <w:right w:val="single" w:sz="4" w:space="0" w:color="auto"/>
            </w:tcBorders>
            <w:hideMark/>
          </w:tcPr>
          <w:p w14:paraId="2929EB77" w14:textId="77777777" w:rsidR="00716609" w:rsidRDefault="00716609">
            <w:pPr>
              <w:rPr>
                <w:sz w:val="28"/>
              </w:rPr>
            </w:pPr>
            <w:proofErr w:type="spellStart"/>
            <w:r>
              <w:rPr>
                <w:sz w:val="28"/>
              </w:rPr>
              <w:t>Dept.of</w:t>
            </w:r>
            <w:proofErr w:type="spellEnd"/>
            <w:r>
              <w:rPr>
                <w:sz w:val="28"/>
              </w:rPr>
              <w:t xml:space="preserve"> Political Science</w:t>
            </w:r>
          </w:p>
        </w:tc>
      </w:tr>
      <w:tr w:rsidR="00716609" w14:paraId="4E0637D5" w14:textId="77777777" w:rsidTr="00716609">
        <w:trPr>
          <w:trHeight w:val="425"/>
          <w:jc w:val="center"/>
        </w:trPr>
        <w:tc>
          <w:tcPr>
            <w:tcW w:w="784" w:type="dxa"/>
            <w:tcBorders>
              <w:top w:val="single" w:sz="4" w:space="0" w:color="auto"/>
              <w:left w:val="single" w:sz="4" w:space="0" w:color="auto"/>
              <w:bottom w:val="single" w:sz="4" w:space="0" w:color="auto"/>
              <w:right w:val="single" w:sz="4" w:space="0" w:color="auto"/>
            </w:tcBorders>
            <w:hideMark/>
          </w:tcPr>
          <w:p w14:paraId="17E8F024" w14:textId="77777777" w:rsidR="00716609" w:rsidRDefault="00716609">
            <w:pPr>
              <w:rPr>
                <w:sz w:val="28"/>
              </w:rPr>
            </w:pPr>
            <w:r>
              <w:rPr>
                <w:sz w:val="28"/>
              </w:rPr>
              <w:t>4</w:t>
            </w:r>
          </w:p>
        </w:tc>
        <w:tc>
          <w:tcPr>
            <w:tcW w:w="4314" w:type="dxa"/>
            <w:tcBorders>
              <w:top w:val="single" w:sz="4" w:space="0" w:color="auto"/>
              <w:left w:val="single" w:sz="4" w:space="0" w:color="auto"/>
              <w:bottom w:val="single" w:sz="4" w:space="0" w:color="auto"/>
              <w:right w:val="single" w:sz="4" w:space="0" w:color="auto"/>
            </w:tcBorders>
          </w:tcPr>
          <w:p w14:paraId="5E516699" w14:textId="77777777" w:rsidR="00716609" w:rsidRDefault="00716609">
            <w:proofErr w:type="spellStart"/>
            <w:r>
              <w:rPr>
                <w:rFonts w:ascii="Nirmala UI" w:hAnsi="Nirmala UI" w:cs="Nirmala UI"/>
              </w:rPr>
              <w:t>అంతర్జాతీయ</w:t>
            </w:r>
            <w:proofErr w:type="spellEnd"/>
            <w:r>
              <w:t xml:space="preserve"> </w:t>
            </w:r>
            <w:proofErr w:type="spellStart"/>
            <w:r>
              <w:rPr>
                <w:rFonts w:ascii="Nirmala UI" w:hAnsi="Nirmala UI" w:cs="Nirmala UI"/>
              </w:rPr>
              <w:t>మాతృభాషా</w:t>
            </w:r>
            <w:proofErr w:type="spellEnd"/>
            <w:r>
              <w:t xml:space="preserve"> </w:t>
            </w:r>
            <w:proofErr w:type="spellStart"/>
            <w:r>
              <w:rPr>
                <w:rFonts w:ascii="Nirmala UI" w:hAnsi="Nirmala UI" w:cs="Nirmala UI"/>
              </w:rPr>
              <w:t>దినోత్సవం</w:t>
            </w:r>
            <w:proofErr w:type="spellEnd"/>
          </w:p>
          <w:p w14:paraId="73D9ED65" w14:textId="77777777" w:rsidR="00716609" w:rsidRDefault="00716609">
            <w:pPr>
              <w:rPr>
                <w:sz w:val="28"/>
              </w:rPr>
            </w:pPr>
          </w:p>
        </w:tc>
        <w:tc>
          <w:tcPr>
            <w:tcW w:w="3402" w:type="dxa"/>
            <w:tcBorders>
              <w:top w:val="single" w:sz="4" w:space="0" w:color="auto"/>
              <w:left w:val="single" w:sz="4" w:space="0" w:color="auto"/>
              <w:bottom w:val="single" w:sz="4" w:space="0" w:color="auto"/>
              <w:right w:val="single" w:sz="4" w:space="0" w:color="auto"/>
            </w:tcBorders>
            <w:hideMark/>
          </w:tcPr>
          <w:p w14:paraId="0A753887" w14:textId="77777777" w:rsidR="00716609" w:rsidRDefault="00716609">
            <w:pPr>
              <w:rPr>
                <w:sz w:val="28"/>
              </w:rPr>
            </w:pPr>
            <w:r>
              <w:rPr>
                <w:sz w:val="28"/>
              </w:rPr>
              <w:t>Dept of Telugu</w:t>
            </w:r>
          </w:p>
        </w:tc>
      </w:tr>
      <w:tr w:rsidR="00716609" w14:paraId="51CE7FF5" w14:textId="77777777" w:rsidTr="00716609">
        <w:trPr>
          <w:jc w:val="center"/>
        </w:trPr>
        <w:tc>
          <w:tcPr>
            <w:tcW w:w="784" w:type="dxa"/>
            <w:tcBorders>
              <w:top w:val="single" w:sz="4" w:space="0" w:color="auto"/>
              <w:left w:val="single" w:sz="4" w:space="0" w:color="auto"/>
              <w:bottom w:val="single" w:sz="4" w:space="0" w:color="auto"/>
              <w:right w:val="single" w:sz="4" w:space="0" w:color="auto"/>
            </w:tcBorders>
            <w:hideMark/>
          </w:tcPr>
          <w:p w14:paraId="5F98C756" w14:textId="77777777" w:rsidR="00716609" w:rsidRDefault="00716609">
            <w:pPr>
              <w:rPr>
                <w:sz w:val="28"/>
              </w:rPr>
            </w:pPr>
            <w:r>
              <w:rPr>
                <w:sz w:val="28"/>
              </w:rPr>
              <w:t>5</w:t>
            </w:r>
          </w:p>
        </w:tc>
        <w:tc>
          <w:tcPr>
            <w:tcW w:w="4314" w:type="dxa"/>
            <w:tcBorders>
              <w:top w:val="single" w:sz="4" w:space="0" w:color="auto"/>
              <w:left w:val="single" w:sz="4" w:space="0" w:color="auto"/>
              <w:bottom w:val="single" w:sz="4" w:space="0" w:color="auto"/>
              <w:right w:val="single" w:sz="4" w:space="0" w:color="auto"/>
            </w:tcBorders>
            <w:hideMark/>
          </w:tcPr>
          <w:p w14:paraId="032409BC" w14:textId="77777777" w:rsidR="00716609" w:rsidRDefault="00716609">
            <w:pPr>
              <w:rPr>
                <w:sz w:val="28"/>
              </w:rPr>
            </w:pPr>
            <w:proofErr w:type="spellStart"/>
            <w:r>
              <w:rPr>
                <w:sz w:val="28"/>
              </w:rPr>
              <w:t>Bonalu</w:t>
            </w:r>
            <w:proofErr w:type="spellEnd"/>
            <w:r>
              <w:rPr>
                <w:sz w:val="28"/>
              </w:rPr>
              <w:t xml:space="preserve"> celebrations</w:t>
            </w:r>
          </w:p>
        </w:tc>
        <w:tc>
          <w:tcPr>
            <w:tcW w:w="3402" w:type="dxa"/>
            <w:tcBorders>
              <w:top w:val="single" w:sz="4" w:space="0" w:color="auto"/>
              <w:left w:val="single" w:sz="4" w:space="0" w:color="auto"/>
              <w:bottom w:val="single" w:sz="4" w:space="0" w:color="auto"/>
              <w:right w:val="single" w:sz="4" w:space="0" w:color="auto"/>
            </w:tcBorders>
            <w:hideMark/>
          </w:tcPr>
          <w:p w14:paraId="18961C75" w14:textId="77777777" w:rsidR="00716609" w:rsidRDefault="00716609">
            <w:pPr>
              <w:rPr>
                <w:sz w:val="28"/>
              </w:rPr>
            </w:pPr>
            <w:r>
              <w:rPr>
                <w:sz w:val="28"/>
              </w:rPr>
              <w:t>Dept of Telugu</w:t>
            </w:r>
          </w:p>
        </w:tc>
      </w:tr>
      <w:tr w:rsidR="00716609" w14:paraId="381E93F2" w14:textId="77777777" w:rsidTr="00716609">
        <w:trPr>
          <w:jc w:val="center"/>
        </w:trPr>
        <w:tc>
          <w:tcPr>
            <w:tcW w:w="784" w:type="dxa"/>
            <w:tcBorders>
              <w:top w:val="single" w:sz="4" w:space="0" w:color="auto"/>
              <w:left w:val="single" w:sz="4" w:space="0" w:color="auto"/>
              <w:bottom w:val="single" w:sz="4" w:space="0" w:color="auto"/>
              <w:right w:val="single" w:sz="4" w:space="0" w:color="auto"/>
            </w:tcBorders>
            <w:hideMark/>
          </w:tcPr>
          <w:p w14:paraId="7A0FC779" w14:textId="77777777" w:rsidR="00716609" w:rsidRDefault="00716609">
            <w:pPr>
              <w:rPr>
                <w:sz w:val="28"/>
              </w:rPr>
            </w:pPr>
            <w:r>
              <w:rPr>
                <w:sz w:val="28"/>
              </w:rPr>
              <w:t>6</w:t>
            </w:r>
          </w:p>
        </w:tc>
        <w:tc>
          <w:tcPr>
            <w:tcW w:w="4314" w:type="dxa"/>
            <w:tcBorders>
              <w:top w:val="single" w:sz="4" w:space="0" w:color="auto"/>
              <w:left w:val="single" w:sz="4" w:space="0" w:color="auto"/>
              <w:bottom w:val="single" w:sz="4" w:space="0" w:color="auto"/>
              <w:right w:val="single" w:sz="4" w:space="0" w:color="auto"/>
            </w:tcBorders>
            <w:hideMark/>
          </w:tcPr>
          <w:p w14:paraId="4A645542" w14:textId="77777777" w:rsidR="00716609" w:rsidRDefault="00716609">
            <w:pPr>
              <w:rPr>
                <w:sz w:val="28"/>
              </w:rPr>
            </w:pPr>
            <w:proofErr w:type="spellStart"/>
            <w:r>
              <w:rPr>
                <w:sz w:val="28"/>
              </w:rPr>
              <w:t>Ugadi</w:t>
            </w:r>
            <w:proofErr w:type="spellEnd"/>
            <w:r>
              <w:rPr>
                <w:sz w:val="28"/>
              </w:rPr>
              <w:t xml:space="preserve"> Celebrations</w:t>
            </w:r>
          </w:p>
        </w:tc>
        <w:tc>
          <w:tcPr>
            <w:tcW w:w="3402" w:type="dxa"/>
            <w:tcBorders>
              <w:top w:val="single" w:sz="4" w:space="0" w:color="auto"/>
              <w:left w:val="single" w:sz="4" w:space="0" w:color="auto"/>
              <w:bottom w:val="single" w:sz="4" w:space="0" w:color="auto"/>
              <w:right w:val="single" w:sz="4" w:space="0" w:color="auto"/>
            </w:tcBorders>
            <w:hideMark/>
          </w:tcPr>
          <w:p w14:paraId="062798D3" w14:textId="77777777" w:rsidR="00716609" w:rsidRDefault="00716609">
            <w:pPr>
              <w:rPr>
                <w:sz w:val="28"/>
              </w:rPr>
            </w:pPr>
            <w:r>
              <w:rPr>
                <w:sz w:val="28"/>
              </w:rPr>
              <w:t>Dept of Telugu</w:t>
            </w:r>
          </w:p>
        </w:tc>
      </w:tr>
      <w:tr w:rsidR="00716609" w14:paraId="0BC48FFB" w14:textId="77777777" w:rsidTr="00716609">
        <w:trPr>
          <w:jc w:val="center"/>
        </w:trPr>
        <w:tc>
          <w:tcPr>
            <w:tcW w:w="784" w:type="dxa"/>
            <w:tcBorders>
              <w:top w:val="single" w:sz="4" w:space="0" w:color="auto"/>
              <w:left w:val="single" w:sz="4" w:space="0" w:color="auto"/>
              <w:bottom w:val="single" w:sz="4" w:space="0" w:color="auto"/>
              <w:right w:val="single" w:sz="4" w:space="0" w:color="auto"/>
            </w:tcBorders>
            <w:hideMark/>
          </w:tcPr>
          <w:p w14:paraId="081E74B9" w14:textId="77777777" w:rsidR="00716609" w:rsidRDefault="00716609">
            <w:pPr>
              <w:rPr>
                <w:sz w:val="28"/>
              </w:rPr>
            </w:pPr>
            <w:r>
              <w:rPr>
                <w:sz w:val="28"/>
              </w:rPr>
              <w:t>7</w:t>
            </w:r>
          </w:p>
        </w:tc>
        <w:tc>
          <w:tcPr>
            <w:tcW w:w="4314" w:type="dxa"/>
            <w:tcBorders>
              <w:top w:val="single" w:sz="4" w:space="0" w:color="auto"/>
              <w:left w:val="single" w:sz="4" w:space="0" w:color="auto"/>
              <w:bottom w:val="single" w:sz="4" w:space="0" w:color="auto"/>
              <w:right w:val="single" w:sz="4" w:space="0" w:color="auto"/>
            </w:tcBorders>
            <w:hideMark/>
          </w:tcPr>
          <w:p w14:paraId="13708D77" w14:textId="77777777" w:rsidR="00716609" w:rsidRDefault="00716609">
            <w:pPr>
              <w:rPr>
                <w:sz w:val="28"/>
              </w:rPr>
            </w:pPr>
            <w:r>
              <w:rPr>
                <w:sz w:val="28"/>
              </w:rPr>
              <w:t>World Aids Day</w:t>
            </w:r>
          </w:p>
        </w:tc>
        <w:tc>
          <w:tcPr>
            <w:tcW w:w="3402" w:type="dxa"/>
            <w:tcBorders>
              <w:top w:val="single" w:sz="4" w:space="0" w:color="auto"/>
              <w:left w:val="single" w:sz="4" w:space="0" w:color="auto"/>
              <w:bottom w:val="single" w:sz="4" w:space="0" w:color="auto"/>
              <w:right w:val="single" w:sz="4" w:space="0" w:color="auto"/>
            </w:tcBorders>
            <w:hideMark/>
          </w:tcPr>
          <w:p w14:paraId="5FEFC0CE" w14:textId="77777777" w:rsidR="00716609" w:rsidRDefault="00716609">
            <w:pPr>
              <w:rPr>
                <w:sz w:val="28"/>
              </w:rPr>
            </w:pPr>
            <w:r>
              <w:rPr>
                <w:sz w:val="28"/>
              </w:rPr>
              <w:t>NSS</w:t>
            </w:r>
          </w:p>
        </w:tc>
      </w:tr>
      <w:tr w:rsidR="00716609" w14:paraId="79CE12B1" w14:textId="77777777" w:rsidTr="00716609">
        <w:trPr>
          <w:jc w:val="center"/>
        </w:trPr>
        <w:tc>
          <w:tcPr>
            <w:tcW w:w="784" w:type="dxa"/>
            <w:tcBorders>
              <w:top w:val="single" w:sz="4" w:space="0" w:color="auto"/>
              <w:left w:val="single" w:sz="4" w:space="0" w:color="auto"/>
              <w:bottom w:val="single" w:sz="4" w:space="0" w:color="auto"/>
              <w:right w:val="single" w:sz="4" w:space="0" w:color="auto"/>
            </w:tcBorders>
            <w:hideMark/>
          </w:tcPr>
          <w:p w14:paraId="0ED44E4D" w14:textId="77777777" w:rsidR="00716609" w:rsidRDefault="00716609">
            <w:pPr>
              <w:rPr>
                <w:sz w:val="28"/>
              </w:rPr>
            </w:pPr>
            <w:r>
              <w:rPr>
                <w:sz w:val="28"/>
              </w:rPr>
              <w:t>8</w:t>
            </w:r>
          </w:p>
        </w:tc>
        <w:tc>
          <w:tcPr>
            <w:tcW w:w="4314" w:type="dxa"/>
            <w:tcBorders>
              <w:top w:val="single" w:sz="4" w:space="0" w:color="auto"/>
              <w:left w:val="single" w:sz="4" w:space="0" w:color="auto"/>
              <w:bottom w:val="single" w:sz="4" w:space="0" w:color="auto"/>
              <w:right w:val="single" w:sz="4" w:space="0" w:color="auto"/>
            </w:tcBorders>
            <w:hideMark/>
          </w:tcPr>
          <w:p w14:paraId="01CCA9B5" w14:textId="77777777" w:rsidR="00716609" w:rsidRDefault="00716609">
            <w:pPr>
              <w:rPr>
                <w:sz w:val="28"/>
              </w:rPr>
            </w:pPr>
            <w:r>
              <w:rPr>
                <w:sz w:val="28"/>
              </w:rPr>
              <w:t>National Voters Day</w:t>
            </w:r>
          </w:p>
        </w:tc>
        <w:tc>
          <w:tcPr>
            <w:tcW w:w="3402" w:type="dxa"/>
            <w:tcBorders>
              <w:top w:val="single" w:sz="4" w:space="0" w:color="auto"/>
              <w:left w:val="single" w:sz="4" w:space="0" w:color="auto"/>
              <w:bottom w:val="single" w:sz="4" w:space="0" w:color="auto"/>
              <w:right w:val="single" w:sz="4" w:space="0" w:color="auto"/>
            </w:tcBorders>
            <w:hideMark/>
          </w:tcPr>
          <w:p w14:paraId="23972E0B" w14:textId="77777777" w:rsidR="00716609" w:rsidRDefault="00716609">
            <w:pPr>
              <w:rPr>
                <w:sz w:val="28"/>
              </w:rPr>
            </w:pPr>
            <w:proofErr w:type="spellStart"/>
            <w:r>
              <w:rPr>
                <w:sz w:val="28"/>
              </w:rPr>
              <w:t>Dept.of</w:t>
            </w:r>
            <w:proofErr w:type="spellEnd"/>
            <w:r>
              <w:rPr>
                <w:sz w:val="28"/>
              </w:rPr>
              <w:t xml:space="preserve"> Political Science</w:t>
            </w:r>
          </w:p>
        </w:tc>
      </w:tr>
      <w:tr w:rsidR="00716609" w14:paraId="0EF3DA79" w14:textId="77777777" w:rsidTr="00716609">
        <w:trPr>
          <w:jc w:val="center"/>
        </w:trPr>
        <w:tc>
          <w:tcPr>
            <w:tcW w:w="784" w:type="dxa"/>
            <w:tcBorders>
              <w:top w:val="single" w:sz="4" w:space="0" w:color="auto"/>
              <w:left w:val="single" w:sz="4" w:space="0" w:color="auto"/>
              <w:bottom w:val="single" w:sz="4" w:space="0" w:color="auto"/>
              <w:right w:val="single" w:sz="4" w:space="0" w:color="auto"/>
            </w:tcBorders>
            <w:hideMark/>
          </w:tcPr>
          <w:p w14:paraId="71B01811" w14:textId="77777777" w:rsidR="00716609" w:rsidRDefault="00716609">
            <w:pPr>
              <w:rPr>
                <w:sz w:val="28"/>
              </w:rPr>
            </w:pPr>
            <w:r>
              <w:rPr>
                <w:sz w:val="28"/>
              </w:rPr>
              <w:t>9</w:t>
            </w:r>
          </w:p>
        </w:tc>
        <w:tc>
          <w:tcPr>
            <w:tcW w:w="4314" w:type="dxa"/>
            <w:tcBorders>
              <w:top w:val="single" w:sz="4" w:space="0" w:color="auto"/>
              <w:left w:val="single" w:sz="4" w:space="0" w:color="auto"/>
              <w:bottom w:val="single" w:sz="4" w:space="0" w:color="auto"/>
              <w:right w:val="single" w:sz="4" w:space="0" w:color="auto"/>
            </w:tcBorders>
            <w:hideMark/>
          </w:tcPr>
          <w:p w14:paraId="0B98497A" w14:textId="77777777" w:rsidR="00716609" w:rsidRDefault="00716609">
            <w:pPr>
              <w:rPr>
                <w:sz w:val="28"/>
              </w:rPr>
            </w:pPr>
            <w:r>
              <w:rPr>
                <w:sz w:val="28"/>
              </w:rPr>
              <w:t xml:space="preserve">International </w:t>
            </w:r>
            <w:proofErr w:type="spellStart"/>
            <w:r>
              <w:rPr>
                <w:sz w:val="28"/>
              </w:rPr>
              <w:t>Womens</w:t>
            </w:r>
            <w:proofErr w:type="spellEnd"/>
            <w:r>
              <w:rPr>
                <w:sz w:val="28"/>
              </w:rPr>
              <w:t xml:space="preserve"> day</w:t>
            </w:r>
          </w:p>
        </w:tc>
        <w:tc>
          <w:tcPr>
            <w:tcW w:w="3402" w:type="dxa"/>
            <w:tcBorders>
              <w:top w:val="single" w:sz="4" w:space="0" w:color="auto"/>
              <w:left w:val="single" w:sz="4" w:space="0" w:color="auto"/>
              <w:bottom w:val="single" w:sz="4" w:space="0" w:color="auto"/>
              <w:right w:val="single" w:sz="4" w:space="0" w:color="auto"/>
            </w:tcBorders>
            <w:hideMark/>
          </w:tcPr>
          <w:p w14:paraId="6C478630" w14:textId="77777777" w:rsidR="00716609" w:rsidRDefault="00716609">
            <w:pPr>
              <w:rPr>
                <w:sz w:val="28"/>
              </w:rPr>
            </w:pPr>
            <w:proofErr w:type="spellStart"/>
            <w:r>
              <w:rPr>
                <w:sz w:val="28"/>
              </w:rPr>
              <w:t>Dept.of</w:t>
            </w:r>
            <w:proofErr w:type="spellEnd"/>
            <w:r>
              <w:rPr>
                <w:sz w:val="28"/>
              </w:rPr>
              <w:t xml:space="preserve"> Political Science</w:t>
            </w:r>
          </w:p>
        </w:tc>
      </w:tr>
      <w:tr w:rsidR="00716609" w14:paraId="5827739B" w14:textId="77777777" w:rsidTr="00716609">
        <w:trPr>
          <w:jc w:val="center"/>
        </w:trPr>
        <w:tc>
          <w:tcPr>
            <w:tcW w:w="784" w:type="dxa"/>
            <w:tcBorders>
              <w:top w:val="single" w:sz="4" w:space="0" w:color="auto"/>
              <w:left w:val="single" w:sz="4" w:space="0" w:color="auto"/>
              <w:bottom w:val="single" w:sz="4" w:space="0" w:color="auto"/>
              <w:right w:val="single" w:sz="4" w:space="0" w:color="auto"/>
            </w:tcBorders>
            <w:hideMark/>
          </w:tcPr>
          <w:p w14:paraId="3C111153" w14:textId="77777777" w:rsidR="00716609" w:rsidRDefault="00716609">
            <w:pPr>
              <w:rPr>
                <w:sz w:val="28"/>
              </w:rPr>
            </w:pPr>
            <w:r>
              <w:rPr>
                <w:sz w:val="28"/>
              </w:rPr>
              <w:t>10</w:t>
            </w:r>
          </w:p>
        </w:tc>
        <w:tc>
          <w:tcPr>
            <w:tcW w:w="4314" w:type="dxa"/>
            <w:tcBorders>
              <w:top w:val="single" w:sz="4" w:space="0" w:color="auto"/>
              <w:left w:val="single" w:sz="4" w:space="0" w:color="auto"/>
              <w:bottom w:val="single" w:sz="4" w:space="0" w:color="auto"/>
              <w:right w:val="single" w:sz="4" w:space="0" w:color="auto"/>
            </w:tcBorders>
            <w:hideMark/>
          </w:tcPr>
          <w:p w14:paraId="75D26DEC" w14:textId="77777777" w:rsidR="00716609" w:rsidRDefault="00716609">
            <w:pPr>
              <w:rPr>
                <w:sz w:val="28"/>
              </w:rPr>
            </w:pPr>
            <w:proofErr w:type="spellStart"/>
            <w:r>
              <w:rPr>
                <w:sz w:val="28"/>
              </w:rPr>
              <w:t>Jyothirao</w:t>
            </w:r>
            <w:proofErr w:type="spellEnd"/>
            <w:r>
              <w:rPr>
                <w:sz w:val="28"/>
              </w:rPr>
              <w:t xml:space="preserve"> Phule Jayanthi</w:t>
            </w:r>
          </w:p>
        </w:tc>
        <w:tc>
          <w:tcPr>
            <w:tcW w:w="3402" w:type="dxa"/>
            <w:tcBorders>
              <w:top w:val="single" w:sz="4" w:space="0" w:color="auto"/>
              <w:left w:val="single" w:sz="4" w:space="0" w:color="auto"/>
              <w:bottom w:val="single" w:sz="4" w:space="0" w:color="auto"/>
              <w:right w:val="single" w:sz="4" w:space="0" w:color="auto"/>
            </w:tcBorders>
            <w:hideMark/>
          </w:tcPr>
          <w:p w14:paraId="24CFEF98" w14:textId="77777777" w:rsidR="00716609" w:rsidRDefault="00716609">
            <w:pPr>
              <w:rPr>
                <w:sz w:val="28"/>
              </w:rPr>
            </w:pPr>
            <w:proofErr w:type="spellStart"/>
            <w:r>
              <w:rPr>
                <w:sz w:val="28"/>
              </w:rPr>
              <w:t>Dept.of</w:t>
            </w:r>
            <w:proofErr w:type="spellEnd"/>
            <w:r>
              <w:rPr>
                <w:sz w:val="28"/>
              </w:rPr>
              <w:t xml:space="preserve"> Political Science</w:t>
            </w:r>
          </w:p>
        </w:tc>
      </w:tr>
      <w:tr w:rsidR="00716609" w14:paraId="41D9EBAD" w14:textId="77777777" w:rsidTr="00716609">
        <w:trPr>
          <w:jc w:val="center"/>
        </w:trPr>
        <w:tc>
          <w:tcPr>
            <w:tcW w:w="784" w:type="dxa"/>
            <w:tcBorders>
              <w:top w:val="single" w:sz="4" w:space="0" w:color="auto"/>
              <w:left w:val="single" w:sz="4" w:space="0" w:color="auto"/>
              <w:bottom w:val="single" w:sz="4" w:space="0" w:color="auto"/>
              <w:right w:val="single" w:sz="4" w:space="0" w:color="auto"/>
            </w:tcBorders>
            <w:hideMark/>
          </w:tcPr>
          <w:p w14:paraId="7C8AF5E5" w14:textId="77777777" w:rsidR="00716609" w:rsidRDefault="00716609">
            <w:pPr>
              <w:rPr>
                <w:sz w:val="28"/>
              </w:rPr>
            </w:pPr>
            <w:r>
              <w:rPr>
                <w:sz w:val="28"/>
              </w:rPr>
              <w:t>11</w:t>
            </w:r>
          </w:p>
        </w:tc>
        <w:tc>
          <w:tcPr>
            <w:tcW w:w="4314" w:type="dxa"/>
            <w:tcBorders>
              <w:top w:val="single" w:sz="4" w:space="0" w:color="auto"/>
              <w:left w:val="single" w:sz="4" w:space="0" w:color="auto"/>
              <w:bottom w:val="single" w:sz="4" w:space="0" w:color="auto"/>
              <w:right w:val="single" w:sz="4" w:space="0" w:color="auto"/>
            </w:tcBorders>
            <w:hideMark/>
          </w:tcPr>
          <w:p w14:paraId="7A08444E" w14:textId="77777777" w:rsidR="00716609" w:rsidRDefault="00716609">
            <w:pPr>
              <w:rPr>
                <w:sz w:val="28"/>
              </w:rPr>
            </w:pPr>
            <w:r>
              <w:rPr>
                <w:sz w:val="28"/>
              </w:rPr>
              <w:t>Awareness Program on Cyber Stalking</w:t>
            </w:r>
          </w:p>
        </w:tc>
        <w:tc>
          <w:tcPr>
            <w:tcW w:w="3402" w:type="dxa"/>
            <w:tcBorders>
              <w:top w:val="single" w:sz="4" w:space="0" w:color="auto"/>
              <w:left w:val="single" w:sz="4" w:space="0" w:color="auto"/>
              <w:bottom w:val="single" w:sz="4" w:space="0" w:color="auto"/>
              <w:right w:val="single" w:sz="4" w:space="0" w:color="auto"/>
            </w:tcBorders>
            <w:hideMark/>
          </w:tcPr>
          <w:p w14:paraId="2A3156C1" w14:textId="77777777" w:rsidR="00716609" w:rsidRDefault="00716609">
            <w:pPr>
              <w:rPr>
                <w:sz w:val="28"/>
              </w:rPr>
            </w:pPr>
            <w:r>
              <w:rPr>
                <w:sz w:val="28"/>
              </w:rPr>
              <w:t>Student Advisory Committee</w:t>
            </w:r>
          </w:p>
        </w:tc>
      </w:tr>
    </w:tbl>
    <w:p w14:paraId="60332336" w14:textId="77777777" w:rsidR="00716609" w:rsidRDefault="00716609" w:rsidP="00716609">
      <w:pPr>
        <w:spacing w:line="276" w:lineRule="auto"/>
        <w:ind w:left="877" w:right="191"/>
        <w:jc w:val="both"/>
        <w:rPr>
          <w:b/>
          <w:bCs/>
          <w:color w:val="000000"/>
        </w:rPr>
      </w:pPr>
    </w:p>
    <w:p w14:paraId="24DAC6E1" w14:textId="77777777" w:rsidR="00716609" w:rsidRDefault="00716609" w:rsidP="00716609">
      <w:pPr>
        <w:pStyle w:val="ListParagraph"/>
        <w:numPr>
          <w:ilvl w:val="0"/>
          <w:numId w:val="3"/>
        </w:numPr>
        <w:spacing w:line="276" w:lineRule="auto"/>
        <w:ind w:right="191"/>
        <w:jc w:val="both"/>
        <w:rPr>
          <w:color w:val="000000"/>
        </w:rPr>
      </w:pPr>
      <w:r>
        <w:rPr>
          <w:b/>
          <w:bCs/>
          <w:color w:val="000000"/>
        </w:rPr>
        <w:t xml:space="preserve">National Women Teachers Day (3 January, </w:t>
      </w:r>
      <w:proofErr w:type="spellStart"/>
      <w:r>
        <w:rPr>
          <w:b/>
          <w:bCs/>
          <w:color w:val="000000"/>
        </w:rPr>
        <w:t>Savithri</w:t>
      </w:r>
      <w:proofErr w:type="spellEnd"/>
      <w:r>
        <w:rPr>
          <w:b/>
          <w:bCs/>
          <w:color w:val="000000"/>
        </w:rPr>
        <w:t xml:space="preserve"> Bhai Phule’s Birthday)</w:t>
      </w:r>
    </w:p>
    <w:p w14:paraId="780C6DAB" w14:textId="77777777" w:rsidR="00716609" w:rsidRDefault="00716609" w:rsidP="00716609">
      <w:pPr>
        <w:spacing w:line="276" w:lineRule="auto"/>
        <w:ind w:left="877" w:right="191"/>
        <w:jc w:val="both"/>
        <w:rPr>
          <w:color w:val="000000"/>
        </w:rPr>
      </w:pPr>
      <w:r>
        <w:rPr>
          <w:color w:val="000000"/>
        </w:rPr>
        <w:t xml:space="preserve">National Women Teachers' Day, is celebrated in various countries on different dates, recognizes the dedication, expertise, and pivotal role women educators play in shaping generations. It's a tribute to their commitment, empowering students through knowledge, mentorship, and guidance, fostering learning environments that shape a brighter future for all. Savitribai Phule's birthday, celebrated as National Women Teachers' Day in India, </w:t>
      </w:r>
      <w:proofErr w:type="spellStart"/>
      <w:r>
        <w:rPr>
          <w:color w:val="000000"/>
        </w:rPr>
        <w:t>honors</w:t>
      </w:r>
      <w:proofErr w:type="spellEnd"/>
      <w:r>
        <w:rPr>
          <w:color w:val="000000"/>
        </w:rPr>
        <w:t xml:space="preserve"> her pioneering contributions to education and women's rights. As the first female teacher in India, she championed girls' education, advocated for social reforms, and established schools, paving the way for inclusive education and gender equality.</w:t>
      </w:r>
    </w:p>
    <w:p w14:paraId="0FD8215A" w14:textId="27EC111F" w:rsidR="00716609" w:rsidRDefault="00716609" w:rsidP="00716609">
      <w:pPr>
        <w:spacing w:line="276" w:lineRule="auto"/>
        <w:ind w:left="877" w:right="191"/>
        <w:jc w:val="center"/>
        <w:rPr>
          <w:color w:val="000000"/>
        </w:rPr>
      </w:pPr>
      <w:r>
        <w:rPr>
          <w:rFonts w:cs="Calibri"/>
          <w:noProof/>
          <w:color w:val="000000"/>
          <w:bdr w:val="none" w:sz="0" w:space="0" w:color="auto" w:frame="1"/>
          <w:lang w:eastAsia="en-IN"/>
        </w:rPr>
        <w:lastRenderedPageBreak/>
        <w:drawing>
          <wp:inline distT="0" distB="0" distL="0" distR="0" wp14:anchorId="380A143C" wp14:editId="789930A5">
            <wp:extent cx="3276600" cy="2381250"/>
            <wp:effectExtent l="0" t="0" r="0" b="0"/>
            <wp:docPr id="16" name="Picture 16" descr="https://lh7-us.googleusercontent.com/4ky0jQKPL_TyHHx0MiNTvpfLCTiLkBpTh-UOPpULVXhKyDmSGfoqVlJ_W5gYXOTpjz6gkwdPPyAUEecE1CLRfEG0PB2e1LeVUetl9DzR67JqboeKCws5rZqSDDRIX3HEiU1T2_EocW0KtpWZxlDC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4ky0jQKPL_TyHHx0MiNTvpfLCTiLkBpTh-UOPpULVXhKyDmSGfoqVlJ_W5gYXOTpjz6gkwdPPyAUEecE1CLRfEG0PB2e1LeVUetl9DzR67JqboeKCws5rZqSDDRIX3HEiU1T2_EocW0KtpWZxlDCy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0" cy="2381250"/>
                    </a:xfrm>
                    <a:prstGeom prst="rect">
                      <a:avLst/>
                    </a:prstGeom>
                    <a:noFill/>
                    <a:ln>
                      <a:noFill/>
                    </a:ln>
                  </pic:spPr>
                </pic:pic>
              </a:graphicData>
            </a:graphic>
          </wp:inline>
        </w:drawing>
      </w:r>
    </w:p>
    <w:p w14:paraId="71842048" w14:textId="77777777" w:rsidR="00716609" w:rsidRDefault="00716609" w:rsidP="00716609">
      <w:pPr>
        <w:spacing w:line="276" w:lineRule="auto"/>
        <w:ind w:left="877" w:right="191"/>
        <w:jc w:val="both"/>
        <w:rPr>
          <w:b/>
          <w:bCs/>
          <w:color w:val="000000"/>
        </w:rPr>
      </w:pPr>
    </w:p>
    <w:p w14:paraId="74D758E6" w14:textId="77777777" w:rsidR="00716609" w:rsidRDefault="00716609" w:rsidP="00716609">
      <w:pPr>
        <w:numPr>
          <w:ilvl w:val="0"/>
          <w:numId w:val="3"/>
        </w:numPr>
        <w:spacing w:line="276" w:lineRule="auto"/>
        <w:ind w:right="191"/>
        <w:jc w:val="both"/>
        <w:rPr>
          <w:b/>
          <w:bCs/>
          <w:color w:val="000000"/>
        </w:rPr>
      </w:pPr>
      <w:r>
        <w:rPr>
          <w:b/>
          <w:bCs/>
          <w:color w:val="000000"/>
        </w:rPr>
        <w:t>International Women’s Day (March 8)</w:t>
      </w:r>
    </w:p>
    <w:p w14:paraId="047A5B61" w14:textId="77777777" w:rsidR="00716609" w:rsidRDefault="00716609" w:rsidP="00716609">
      <w:pPr>
        <w:spacing w:line="276" w:lineRule="auto"/>
        <w:ind w:left="877" w:right="191"/>
        <w:jc w:val="both"/>
      </w:pPr>
      <w:r>
        <w:rPr>
          <w:color w:val="000000"/>
        </w:rPr>
        <w:t xml:space="preserve">International Women's Day celebrates the social, economic, cultural, and political achievements of women globally. Observed annually on March 8th, it promotes gender equality and </w:t>
      </w:r>
      <w:proofErr w:type="spellStart"/>
      <w:r>
        <w:rPr>
          <w:color w:val="000000"/>
        </w:rPr>
        <w:t>honors</w:t>
      </w:r>
      <w:proofErr w:type="spellEnd"/>
      <w:r>
        <w:rPr>
          <w:color w:val="000000"/>
        </w:rPr>
        <w:t xml:space="preserve"> women's contributions to society. This day serves as a reminder of the ongoing fight for women's rights and highlights the need for a world free from discrimination. </w:t>
      </w:r>
      <w:r>
        <w:t>In our college women’s day celebrations,</w:t>
      </w:r>
      <w:r>
        <w:rPr>
          <w:spacing w:val="-4"/>
        </w:rPr>
        <w:t xml:space="preserve"> “</w:t>
      </w:r>
      <w:proofErr w:type="spellStart"/>
      <w:r>
        <w:rPr>
          <w:spacing w:val="-4"/>
        </w:rPr>
        <w:t>Rachakonda</w:t>
      </w:r>
      <w:proofErr w:type="spellEnd"/>
      <w:r>
        <w:rPr>
          <w:spacing w:val="-4"/>
        </w:rPr>
        <w:t xml:space="preserve"> </w:t>
      </w:r>
      <w:proofErr w:type="spellStart"/>
      <w:r>
        <w:rPr>
          <w:spacing w:val="-4"/>
        </w:rPr>
        <w:t>commissionerate</w:t>
      </w:r>
      <w:proofErr w:type="spellEnd"/>
      <w:r>
        <w:rPr>
          <w:spacing w:val="-4"/>
        </w:rPr>
        <w:t>” -</w:t>
      </w:r>
      <w:r>
        <w:t>SHE</w:t>
      </w:r>
      <w:r>
        <w:rPr>
          <w:spacing w:val="-4"/>
        </w:rPr>
        <w:t xml:space="preserve"> </w:t>
      </w:r>
      <w:r>
        <w:t>Team</w:t>
      </w:r>
      <w:r>
        <w:rPr>
          <w:spacing w:val="-4"/>
        </w:rPr>
        <w:t xml:space="preserve"> </w:t>
      </w:r>
      <w:r>
        <w:t xml:space="preserve">DCP </w:t>
      </w:r>
      <w:proofErr w:type="spellStart"/>
      <w:r>
        <w:t>Smt.T</w:t>
      </w:r>
      <w:proofErr w:type="spellEnd"/>
      <w:r>
        <w:t xml:space="preserve">. Usha Rani inaugurated </w:t>
      </w:r>
      <w:proofErr w:type="spellStart"/>
      <w:r>
        <w:t>Aakruthi</w:t>
      </w:r>
      <w:proofErr w:type="spellEnd"/>
      <w:r>
        <w:t>- A Tailoring course in order to make our students financial independent apart from academics.</w:t>
      </w:r>
    </w:p>
    <w:p w14:paraId="65105A66" w14:textId="22BAAB63" w:rsidR="00716609" w:rsidRDefault="00716609" w:rsidP="00716609">
      <w:pPr>
        <w:spacing w:line="276" w:lineRule="auto"/>
        <w:ind w:left="877" w:right="191"/>
        <w:jc w:val="center"/>
        <w:rPr>
          <w:color w:val="000000"/>
        </w:rPr>
      </w:pPr>
      <w:r>
        <w:rPr>
          <w:noProof/>
        </w:rPr>
        <w:drawing>
          <wp:inline distT="0" distB="0" distL="0" distR="0" wp14:anchorId="75B712A4" wp14:editId="08904BDA">
            <wp:extent cx="1733550" cy="1800225"/>
            <wp:effectExtent l="0" t="0" r="0" b="9525"/>
            <wp:docPr id="15" name="Picture 15" descr="C:\Users\apple\Library\Group Containers\UBF8T346G9.ms\WebArchiveCopyPasteTempFiles\com.microsoft.Word\f2dd3f8b-b7b3-4046-9d9f-b7384f61e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pple\Library\Group Containers\UBF8T346G9.ms\WebArchiveCopyPasteTempFiles\com.microsoft.Word\f2dd3f8b-b7b3-4046-9d9f-b7384f61efda"/>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733550" cy="1800225"/>
                    </a:xfrm>
                    <a:prstGeom prst="rect">
                      <a:avLst/>
                    </a:prstGeom>
                    <a:noFill/>
                    <a:ln>
                      <a:noFill/>
                    </a:ln>
                  </pic:spPr>
                </pic:pic>
              </a:graphicData>
            </a:graphic>
          </wp:inline>
        </w:drawing>
      </w:r>
      <w:r>
        <w:rPr>
          <w:noProof/>
        </w:rPr>
        <w:drawing>
          <wp:inline distT="0" distB="0" distL="0" distR="0" wp14:anchorId="0B531D69" wp14:editId="0A91728F">
            <wp:extent cx="2390775" cy="1790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14:paraId="3F68E3CE" w14:textId="77777777" w:rsidR="00716609" w:rsidRDefault="00716609" w:rsidP="00716609">
      <w:pPr>
        <w:spacing w:line="276" w:lineRule="auto"/>
        <w:ind w:left="877" w:right="191"/>
        <w:jc w:val="both"/>
        <w:rPr>
          <w:b/>
          <w:bCs/>
          <w:color w:val="000000"/>
        </w:rPr>
      </w:pPr>
    </w:p>
    <w:p w14:paraId="35F82D21" w14:textId="77777777" w:rsidR="00716609" w:rsidRDefault="00716609" w:rsidP="00716609">
      <w:pPr>
        <w:spacing w:line="276" w:lineRule="auto"/>
        <w:ind w:left="877" w:right="191"/>
        <w:jc w:val="both"/>
        <w:rPr>
          <w:b/>
          <w:bCs/>
          <w:color w:val="000000"/>
        </w:rPr>
      </w:pPr>
    </w:p>
    <w:p w14:paraId="0CE815EC" w14:textId="77777777" w:rsidR="00716609" w:rsidRDefault="00716609" w:rsidP="00716609">
      <w:pPr>
        <w:spacing w:line="276" w:lineRule="auto"/>
        <w:ind w:left="877" w:right="191"/>
        <w:jc w:val="both"/>
        <w:rPr>
          <w:b/>
          <w:bCs/>
          <w:color w:val="000000"/>
        </w:rPr>
      </w:pPr>
    </w:p>
    <w:p w14:paraId="3E9DA46C" w14:textId="77777777" w:rsidR="00716609" w:rsidRDefault="00716609" w:rsidP="00716609">
      <w:pPr>
        <w:spacing w:line="276" w:lineRule="auto"/>
        <w:ind w:left="877" w:right="191"/>
        <w:jc w:val="both"/>
        <w:rPr>
          <w:b/>
          <w:bCs/>
          <w:color w:val="000000"/>
        </w:rPr>
      </w:pPr>
      <w:r>
        <w:rPr>
          <w:b/>
          <w:bCs/>
          <w:color w:val="000000"/>
        </w:rPr>
        <w:tab/>
      </w:r>
    </w:p>
    <w:p w14:paraId="40B9AB16" w14:textId="77777777" w:rsidR="00716609" w:rsidRDefault="00716609" w:rsidP="00716609">
      <w:pPr>
        <w:numPr>
          <w:ilvl w:val="0"/>
          <w:numId w:val="3"/>
        </w:numPr>
        <w:spacing w:line="276" w:lineRule="auto"/>
        <w:ind w:right="191"/>
        <w:jc w:val="both"/>
        <w:rPr>
          <w:b/>
          <w:bCs/>
          <w:color w:val="000000"/>
        </w:rPr>
      </w:pPr>
      <w:r>
        <w:rPr>
          <w:b/>
          <w:bCs/>
          <w:color w:val="000000"/>
        </w:rPr>
        <w:lastRenderedPageBreak/>
        <w:t xml:space="preserve">Gender Equality Month (April): </w:t>
      </w:r>
      <w:r>
        <w:rPr>
          <w:color w:val="000000"/>
        </w:rPr>
        <w:t>Gender Equity Month, celebrated in April, promotes awareness and action towards achieving gender equality. It features workshops, discussions, and campaigns that highlight gender disparities and advocate for inclusive practices. By engaging the community, it fosters dialogue, education, and progress towards a more equitable society for all genders.</w:t>
      </w:r>
    </w:p>
    <w:p w14:paraId="2DE53B64" w14:textId="2CE3306C" w:rsidR="00716609" w:rsidRDefault="00716609" w:rsidP="00716609">
      <w:pPr>
        <w:jc w:val="center"/>
        <w:rPr>
          <w:rFonts w:cs="Calibri"/>
          <w:color w:val="000000"/>
          <w:lang w:eastAsia="en-IN"/>
        </w:rPr>
      </w:pPr>
      <w:r>
        <w:rPr>
          <w:noProof/>
        </w:rPr>
        <w:drawing>
          <wp:inline distT="0" distB="0" distL="0" distR="0" wp14:anchorId="0E9BF421" wp14:editId="611CE752">
            <wp:extent cx="1962150"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2150" cy="1371600"/>
                    </a:xfrm>
                    <a:prstGeom prst="rect">
                      <a:avLst/>
                    </a:prstGeom>
                    <a:noFill/>
                    <a:ln>
                      <a:noFill/>
                    </a:ln>
                  </pic:spPr>
                </pic:pic>
              </a:graphicData>
            </a:graphic>
          </wp:inline>
        </w:drawing>
      </w:r>
      <w:r>
        <w:rPr>
          <w:noProof/>
        </w:rPr>
        <w:drawing>
          <wp:inline distT="0" distB="0" distL="0" distR="0" wp14:anchorId="0FF14532" wp14:editId="55DFA69F">
            <wp:extent cx="2352675" cy="1333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2675" cy="1333500"/>
                    </a:xfrm>
                    <a:prstGeom prst="rect">
                      <a:avLst/>
                    </a:prstGeom>
                    <a:noFill/>
                    <a:ln>
                      <a:noFill/>
                    </a:ln>
                  </pic:spPr>
                </pic:pic>
              </a:graphicData>
            </a:graphic>
          </wp:inline>
        </w:drawing>
      </w:r>
    </w:p>
    <w:p w14:paraId="4E244158" w14:textId="77777777" w:rsidR="00716609" w:rsidRDefault="00716609" w:rsidP="00716609">
      <w:pPr>
        <w:spacing w:line="276" w:lineRule="auto"/>
        <w:ind w:left="877" w:right="191"/>
        <w:jc w:val="both"/>
        <w:rPr>
          <w:b/>
          <w:bCs/>
          <w:color w:val="000000"/>
        </w:rPr>
      </w:pPr>
    </w:p>
    <w:p w14:paraId="5FEBBAE3" w14:textId="77777777" w:rsidR="00716609" w:rsidRDefault="00716609" w:rsidP="00716609">
      <w:pPr>
        <w:spacing w:line="276" w:lineRule="auto"/>
        <w:ind w:left="877" w:right="191"/>
        <w:jc w:val="both"/>
        <w:rPr>
          <w:b/>
          <w:bCs/>
          <w:color w:val="000000"/>
        </w:rPr>
      </w:pPr>
    </w:p>
    <w:p w14:paraId="716D8236" w14:textId="77777777" w:rsidR="00716609" w:rsidRDefault="00716609" w:rsidP="00716609">
      <w:pPr>
        <w:numPr>
          <w:ilvl w:val="0"/>
          <w:numId w:val="3"/>
        </w:numPr>
        <w:spacing w:line="276" w:lineRule="auto"/>
        <w:ind w:right="191"/>
        <w:jc w:val="both"/>
        <w:rPr>
          <w:b/>
          <w:bCs/>
          <w:color w:val="000000"/>
        </w:rPr>
      </w:pPr>
      <w:r>
        <w:rPr>
          <w:b/>
          <w:bCs/>
          <w:color w:val="000000"/>
        </w:rPr>
        <w:t>International Day of the Girl Child (October 11):</w:t>
      </w:r>
      <w:r>
        <w:t xml:space="preserve"> </w:t>
      </w:r>
      <w:r>
        <w:rPr>
          <w:color w:val="000000"/>
        </w:rPr>
        <w:t xml:space="preserve">The International Day of the Girl Child, observed on October 11, highlights gender inequality issues faced by girls worldwide. It promotes girls' empowerment and the </w:t>
      </w:r>
      <w:proofErr w:type="spellStart"/>
      <w:r>
        <w:rPr>
          <w:color w:val="000000"/>
        </w:rPr>
        <w:t>fulfillment</w:t>
      </w:r>
      <w:proofErr w:type="spellEnd"/>
      <w:r>
        <w:rPr>
          <w:color w:val="000000"/>
        </w:rPr>
        <w:t xml:space="preserve"> of their human rights, emphasizing education, health, and freedom from violence. This day fosters global action to ensure girls achieve their full potential.</w:t>
      </w:r>
    </w:p>
    <w:p w14:paraId="1129331A" w14:textId="77777777" w:rsidR="00716609" w:rsidRDefault="00716609" w:rsidP="00716609">
      <w:pPr>
        <w:numPr>
          <w:ilvl w:val="0"/>
          <w:numId w:val="3"/>
        </w:numPr>
        <w:spacing w:line="276" w:lineRule="auto"/>
        <w:ind w:right="191"/>
        <w:jc w:val="both"/>
        <w:rPr>
          <w:b/>
          <w:bCs/>
          <w:color w:val="000000"/>
        </w:rPr>
      </w:pPr>
    </w:p>
    <w:p w14:paraId="749A2C0E" w14:textId="4C401817" w:rsidR="00716609" w:rsidRDefault="00716609" w:rsidP="00716609">
      <w:pPr>
        <w:spacing w:line="276" w:lineRule="auto"/>
        <w:ind w:left="877" w:right="191"/>
        <w:jc w:val="both"/>
        <w:rPr>
          <w:b/>
          <w:bCs/>
          <w:color w:val="000000"/>
        </w:rPr>
      </w:pPr>
      <w:r>
        <w:rPr>
          <w:noProof/>
        </w:rPr>
        <w:drawing>
          <wp:anchor distT="0" distB="0" distL="114300" distR="114300" simplePos="0" relativeHeight="251658240" behindDoc="0" locked="0" layoutInCell="1" allowOverlap="1" wp14:anchorId="72775FAF" wp14:editId="2FA0F0BC">
            <wp:simplePos x="0" y="0"/>
            <wp:positionH relativeFrom="column">
              <wp:posOffset>1605280</wp:posOffset>
            </wp:positionH>
            <wp:positionV relativeFrom="paragraph">
              <wp:posOffset>68580</wp:posOffset>
            </wp:positionV>
            <wp:extent cx="2425065" cy="2156460"/>
            <wp:effectExtent l="0" t="0" r="0" b="0"/>
            <wp:wrapSquare wrapText="bothSides"/>
            <wp:docPr id="26" name="Picture 26" descr="https://lh7-us.googleusercontent.com/ve96z4lzB03445mwjzi4Utz59Zj9ASmb8g5aUYEfs0uvoJALVise0rHoL1T4Bsl7yr5JmrF2bV-eNyaWzIBHVM6OHz13oLS1_l3wgh3g-4loN9N0gq_1OscKXfMOkEkDxJ03Fse5X_RDP0KE-ul4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ve96z4lzB03445mwjzi4Utz59Zj9ASmb8g5aUYEfs0uvoJALVise0rHoL1T4Bsl7yr5JmrF2bV-eNyaWzIBHVM6OHz13oLS1_l3wgh3g-4loN9N0gq_1OscKXfMOkEkDxJ03Fse5X_RDP0KE-ul4c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5065" cy="2156460"/>
                    </a:xfrm>
                    <a:prstGeom prst="rect">
                      <a:avLst/>
                    </a:prstGeom>
                    <a:noFill/>
                  </pic:spPr>
                </pic:pic>
              </a:graphicData>
            </a:graphic>
            <wp14:sizeRelH relativeFrom="margin">
              <wp14:pctWidth>0</wp14:pctWidth>
            </wp14:sizeRelH>
            <wp14:sizeRelV relativeFrom="margin">
              <wp14:pctHeight>0</wp14:pctHeight>
            </wp14:sizeRelV>
          </wp:anchor>
        </w:drawing>
      </w:r>
    </w:p>
    <w:p w14:paraId="59991D74" w14:textId="77777777" w:rsidR="00716609" w:rsidRDefault="00716609" w:rsidP="00716609">
      <w:bookmarkStart w:id="0" w:name="_Hlk166937427"/>
      <w:r>
        <w:rPr>
          <w:noProof/>
        </w:rPr>
        <w:t xml:space="preserve">                                                                                                                                            </w:t>
      </w:r>
    </w:p>
    <w:p w14:paraId="620BDB75" w14:textId="77777777" w:rsidR="00716609" w:rsidRDefault="00716609" w:rsidP="00716609">
      <w:r>
        <w:rPr>
          <w:noProof/>
        </w:rPr>
        <w:t xml:space="preserve">                                                                                                                                                                        </w:t>
      </w:r>
    </w:p>
    <w:p w14:paraId="7BEEFC0E" w14:textId="77777777" w:rsidR="00716609" w:rsidRDefault="00716609" w:rsidP="00716609"/>
    <w:p w14:paraId="1A489C26" w14:textId="77777777" w:rsidR="00716609" w:rsidRDefault="00716609" w:rsidP="00716609"/>
    <w:p w14:paraId="6E9B2968" w14:textId="77777777" w:rsidR="00716609" w:rsidRDefault="00716609" w:rsidP="00716609">
      <w:pPr>
        <w:spacing w:after="160"/>
      </w:pPr>
    </w:p>
    <w:p w14:paraId="51905F2F" w14:textId="77777777" w:rsidR="00716609" w:rsidRDefault="00716609" w:rsidP="00716609">
      <w:pPr>
        <w:spacing w:after="160"/>
      </w:pPr>
    </w:p>
    <w:p w14:paraId="2AA07733" w14:textId="77777777" w:rsidR="00716609" w:rsidRDefault="00716609" w:rsidP="00716609">
      <w:pPr>
        <w:spacing w:after="160"/>
        <w:rPr>
          <w:lang w:eastAsia="en-IN"/>
        </w:rPr>
      </w:pPr>
    </w:p>
    <w:p w14:paraId="6909B34C" w14:textId="77777777" w:rsidR="00716609" w:rsidRDefault="00716609" w:rsidP="00716609">
      <w:pPr>
        <w:spacing w:after="160"/>
        <w:rPr>
          <w:rFonts w:ascii="Algerian" w:hAnsi="Algerian"/>
          <w:b/>
          <w:sz w:val="28"/>
          <w:szCs w:val="28"/>
          <w:lang w:eastAsia="en-IN"/>
        </w:rPr>
      </w:pPr>
    </w:p>
    <w:p w14:paraId="3430474C" w14:textId="77777777" w:rsidR="00716609" w:rsidRDefault="00716609" w:rsidP="00716609">
      <w:pPr>
        <w:spacing w:after="160"/>
        <w:rPr>
          <w:rFonts w:cs="Calibri"/>
          <w:b/>
          <w:bCs/>
          <w:color w:val="2F5496"/>
          <w:sz w:val="52"/>
          <w:szCs w:val="52"/>
          <w:lang w:eastAsia="en-IN"/>
        </w:rPr>
      </w:pPr>
      <w:r>
        <w:rPr>
          <w:noProof/>
        </w:rPr>
        <w:t xml:space="preserve">                                                                                                                            </w:t>
      </w:r>
    </w:p>
    <w:p w14:paraId="3B2BFC89" w14:textId="77777777" w:rsidR="00716609" w:rsidRDefault="00716609" w:rsidP="00716609">
      <w:pPr>
        <w:spacing w:after="160"/>
        <w:rPr>
          <w:lang w:eastAsia="en-IN"/>
        </w:rPr>
      </w:pPr>
      <w:r>
        <w:rPr>
          <w:noProof/>
        </w:rPr>
        <w:t xml:space="preserve">                                                                                                                                      </w:t>
      </w:r>
      <w:bookmarkEnd w:id="0"/>
      <w:proofErr w:type="spellStart"/>
      <w:r>
        <w:rPr>
          <w:rFonts w:ascii="Nirmala UI" w:hAnsi="Nirmala UI" w:cs="Nirmala UI"/>
          <w:b/>
          <w:color w:val="2F5496" w:themeColor="accent1" w:themeShade="BF"/>
          <w:sz w:val="28"/>
          <w:szCs w:val="28"/>
        </w:rPr>
        <w:t>అంతర్జాతీయ</w:t>
      </w:r>
      <w:proofErr w:type="spellEnd"/>
      <w:r>
        <w:rPr>
          <w:b/>
          <w:color w:val="2F5496" w:themeColor="accent1" w:themeShade="BF"/>
          <w:sz w:val="28"/>
          <w:szCs w:val="28"/>
        </w:rPr>
        <w:t xml:space="preserve"> </w:t>
      </w:r>
      <w:proofErr w:type="spellStart"/>
      <w:r>
        <w:rPr>
          <w:rFonts w:ascii="Nirmala UI" w:hAnsi="Nirmala UI" w:cs="Nirmala UI"/>
          <w:b/>
          <w:color w:val="2F5496" w:themeColor="accent1" w:themeShade="BF"/>
          <w:sz w:val="28"/>
          <w:szCs w:val="28"/>
        </w:rPr>
        <w:t>మాతృభాషా</w:t>
      </w:r>
      <w:proofErr w:type="spellEnd"/>
      <w:r>
        <w:rPr>
          <w:b/>
          <w:color w:val="2F5496" w:themeColor="accent1" w:themeShade="BF"/>
          <w:sz w:val="28"/>
          <w:szCs w:val="28"/>
        </w:rPr>
        <w:t xml:space="preserve"> </w:t>
      </w:r>
      <w:proofErr w:type="spellStart"/>
      <w:r>
        <w:rPr>
          <w:rFonts w:ascii="Nirmala UI" w:hAnsi="Nirmala UI" w:cs="Nirmala UI"/>
          <w:b/>
          <w:color w:val="2F5496" w:themeColor="accent1" w:themeShade="BF"/>
          <w:sz w:val="28"/>
          <w:szCs w:val="28"/>
        </w:rPr>
        <w:t>దినోత్సవం</w:t>
      </w:r>
      <w:proofErr w:type="spellEnd"/>
      <w:r>
        <w:rPr>
          <w:rFonts w:ascii="Nirmala UI" w:hAnsi="Nirmala UI" w:cs="Nirmala UI"/>
          <w:b/>
          <w:color w:val="2F5496" w:themeColor="accent1" w:themeShade="BF"/>
          <w:sz w:val="28"/>
          <w:szCs w:val="28"/>
        </w:rPr>
        <w:t>:</w:t>
      </w:r>
      <w:r>
        <w:rPr>
          <w:rFonts w:ascii="Nirmala UI" w:hAnsi="Nirmala UI" w:cs="Nirmala UI"/>
        </w:rPr>
        <w:t xml:space="preserve"> </w:t>
      </w:r>
      <w:proofErr w:type="spellStart"/>
      <w:r>
        <w:rPr>
          <w:rFonts w:ascii="Nirmala UI" w:hAnsi="Nirmala UI" w:cs="Nirmala UI"/>
        </w:rPr>
        <w:t>ప్రపంచంలో</w:t>
      </w:r>
      <w:proofErr w:type="spellEnd"/>
      <w:r>
        <w:t xml:space="preserve"> </w:t>
      </w:r>
      <w:r>
        <w:rPr>
          <w:rFonts w:ascii="Nirmala UI" w:hAnsi="Nirmala UI" w:cs="Nirmala UI"/>
        </w:rPr>
        <w:t>ఏ</w:t>
      </w:r>
      <w:r>
        <w:t xml:space="preserve"> </w:t>
      </w:r>
      <w:proofErr w:type="spellStart"/>
      <w:r>
        <w:rPr>
          <w:rFonts w:ascii="Nirmala UI" w:hAnsi="Nirmala UI" w:cs="Nirmala UI"/>
        </w:rPr>
        <w:t>దేశమైనా</w:t>
      </w:r>
      <w:proofErr w:type="spellEnd"/>
      <w:r>
        <w:t xml:space="preserve"> </w:t>
      </w:r>
      <w:proofErr w:type="spellStart"/>
      <w:r>
        <w:rPr>
          <w:rFonts w:ascii="Nirmala UI" w:hAnsi="Nirmala UI" w:cs="Nirmala UI"/>
        </w:rPr>
        <w:t>వారి</w:t>
      </w:r>
      <w:proofErr w:type="spellEnd"/>
      <w:r>
        <w:t xml:space="preserve"> </w:t>
      </w:r>
      <w:proofErr w:type="spellStart"/>
      <w:r>
        <w:rPr>
          <w:rFonts w:ascii="Nirmala UI" w:hAnsi="Nirmala UI" w:cs="Nirmala UI"/>
        </w:rPr>
        <w:t>మాతృభాషను</w:t>
      </w:r>
      <w:proofErr w:type="spellEnd"/>
      <w:r>
        <w:t xml:space="preserve"> </w:t>
      </w:r>
      <w:proofErr w:type="spellStart"/>
      <w:r>
        <w:rPr>
          <w:rFonts w:ascii="Nirmala UI" w:hAnsi="Nirmala UI" w:cs="Nirmala UI"/>
        </w:rPr>
        <w:t>రక్షించు</w:t>
      </w:r>
      <w:proofErr w:type="spellEnd"/>
      <w:r>
        <w:t xml:space="preserve"> </w:t>
      </w:r>
      <w:proofErr w:type="spellStart"/>
      <w:r>
        <w:rPr>
          <w:rFonts w:ascii="Nirmala UI" w:hAnsi="Nirmala UI" w:cs="Nirmala UI"/>
        </w:rPr>
        <w:t>కోవాలని</w:t>
      </w:r>
      <w:proofErr w:type="spellEnd"/>
      <w:r>
        <w:t xml:space="preserve"> </w:t>
      </w:r>
      <w:proofErr w:type="spellStart"/>
      <w:r>
        <w:rPr>
          <w:rFonts w:ascii="Nirmala UI" w:hAnsi="Nirmala UI" w:cs="Nirmala UI"/>
        </w:rPr>
        <w:t>కవయిత్రీ</w:t>
      </w:r>
      <w:proofErr w:type="spellEnd"/>
      <w:r>
        <w:t xml:space="preserve"> </w:t>
      </w:r>
      <w:proofErr w:type="spellStart"/>
      <w:r>
        <w:rPr>
          <w:rFonts w:ascii="Nirmala UI" w:hAnsi="Nirmala UI" w:cs="Nirmala UI"/>
        </w:rPr>
        <w:t>డాక్టర్</w:t>
      </w:r>
      <w:proofErr w:type="spellEnd"/>
      <w:r>
        <w:t xml:space="preserve"> </w:t>
      </w:r>
      <w:proofErr w:type="spellStart"/>
      <w:r>
        <w:rPr>
          <w:rFonts w:ascii="Nirmala UI" w:hAnsi="Nirmala UI" w:cs="Nirmala UI"/>
        </w:rPr>
        <w:t>కొండపల్లి</w:t>
      </w:r>
      <w:proofErr w:type="spellEnd"/>
      <w:r>
        <w:t xml:space="preserve"> </w:t>
      </w:r>
      <w:proofErr w:type="spellStart"/>
      <w:r>
        <w:rPr>
          <w:rFonts w:ascii="Nirmala UI" w:hAnsi="Nirmala UI" w:cs="Nirmala UI"/>
        </w:rPr>
        <w:t>నీహారిణి</w:t>
      </w:r>
      <w:proofErr w:type="spellEnd"/>
      <w:r>
        <w:t xml:space="preserve"> </w:t>
      </w:r>
      <w:proofErr w:type="spellStart"/>
      <w:r>
        <w:rPr>
          <w:rFonts w:ascii="Nirmala UI" w:hAnsi="Nirmala UI" w:cs="Nirmala UI"/>
        </w:rPr>
        <w:t>అన్నారు</w:t>
      </w:r>
      <w:proofErr w:type="spellEnd"/>
      <w:r>
        <w:t xml:space="preserve">. </w:t>
      </w:r>
      <w:proofErr w:type="spellStart"/>
      <w:r>
        <w:rPr>
          <w:rFonts w:ascii="Nirmala UI" w:hAnsi="Nirmala UI" w:cs="Nirmala UI"/>
        </w:rPr>
        <w:t>అంకు</w:t>
      </w:r>
      <w:proofErr w:type="spellEnd"/>
      <w:r>
        <w:t xml:space="preserve"> </w:t>
      </w:r>
      <w:proofErr w:type="spellStart"/>
      <w:r>
        <w:rPr>
          <w:rFonts w:ascii="Nirmala UI" w:hAnsi="Nirmala UI" w:cs="Nirmala UI"/>
        </w:rPr>
        <w:lastRenderedPageBreak/>
        <w:t>షాపూర్</w:t>
      </w:r>
      <w:proofErr w:type="spellEnd"/>
      <w:r>
        <w:t xml:space="preserve"> </w:t>
      </w:r>
      <w:proofErr w:type="spellStart"/>
      <w:r>
        <w:rPr>
          <w:rFonts w:ascii="Nirmala UI" w:hAnsi="Nirmala UI" w:cs="Nirmala UI"/>
        </w:rPr>
        <w:t>లోని</w:t>
      </w:r>
      <w:proofErr w:type="spellEnd"/>
      <w:r>
        <w:t xml:space="preserve"> </w:t>
      </w:r>
      <w:proofErr w:type="spellStart"/>
      <w:r>
        <w:rPr>
          <w:rFonts w:ascii="Nirmala UI" w:hAnsi="Nirmala UI" w:cs="Nirmala UI"/>
        </w:rPr>
        <w:t>తెలంగాణ</w:t>
      </w:r>
      <w:proofErr w:type="spellEnd"/>
      <w:r>
        <w:t xml:space="preserve"> </w:t>
      </w:r>
      <w:proofErr w:type="spellStart"/>
      <w:r>
        <w:rPr>
          <w:rFonts w:ascii="Nirmala UI" w:hAnsi="Nirmala UI" w:cs="Nirmala UI"/>
        </w:rPr>
        <w:t>సాంఘిక</w:t>
      </w:r>
      <w:proofErr w:type="spellEnd"/>
      <w:r>
        <w:t xml:space="preserve"> </w:t>
      </w:r>
      <w:proofErr w:type="spellStart"/>
      <w:r>
        <w:rPr>
          <w:rFonts w:ascii="Nirmala UI" w:hAnsi="Nirmala UI" w:cs="Nirmala UI"/>
        </w:rPr>
        <w:t>సంక్షేమ</w:t>
      </w:r>
      <w:proofErr w:type="spellEnd"/>
      <w:r>
        <w:t xml:space="preserve"> </w:t>
      </w:r>
      <w:proofErr w:type="spellStart"/>
      <w:r>
        <w:rPr>
          <w:rFonts w:ascii="Nirmala UI" w:hAnsi="Nirmala UI" w:cs="Nirmala UI"/>
        </w:rPr>
        <w:t>గురుకుల</w:t>
      </w:r>
      <w:proofErr w:type="spellEnd"/>
      <w:r>
        <w:t xml:space="preserve"> </w:t>
      </w:r>
      <w:proofErr w:type="spellStart"/>
      <w:r>
        <w:rPr>
          <w:rFonts w:ascii="Nirmala UI" w:hAnsi="Nirmala UI" w:cs="Nirmala UI"/>
        </w:rPr>
        <w:t>మహిళ</w:t>
      </w:r>
      <w:proofErr w:type="spellEnd"/>
      <w:r>
        <w:t xml:space="preserve"> </w:t>
      </w:r>
      <w:proofErr w:type="spellStart"/>
      <w:r>
        <w:rPr>
          <w:rFonts w:ascii="Nirmala UI" w:hAnsi="Nirmala UI" w:cs="Nirmala UI"/>
        </w:rPr>
        <w:t>డిగ్రీ</w:t>
      </w:r>
      <w:proofErr w:type="spellEnd"/>
      <w:r>
        <w:t xml:space="preserve"> </w:t>
      </w:r>
      <w:proofErr w:type="spellStart"/>
      <w:r>
        <w:rPr>
          <w:rFonts w:ascii="Nirmala UI" w:hAnsi="Nirmala UI" w:cs="Nirmala UI"/>
        </w:rPr>
        <w:t>కళాశాలలో</w:t>
      </w:r>
      <w:proofErr w:type="spellEnd"/>
      <w:r>
        <w:t xml:space="preserve"> </w:t>
      </w:r>
      <w:proofErr w:type="spellStart"/>
      <w:r>
        <w:rPr>
          <w:rFonts w:ascii="Nirmala UI" w:hAnsi="Nirmala UI" w:cs="Nirmala UI"/>
        </w:rPr>
        <w:t>బుధవారం</w:t>
      </w:r>
      <w:proofErr w:type="spellEnd"/>
      <w:r>
        <w:t xml:space="preserve"> </w:t>
      </w:r>
      <w:proofErr w:type="spellStart"/>
      <w:r>
        <w:rPr>
          <w:rFonts w:ascii="Nirmala UI" w:hAnsi="Nirmala UI" w:cs="Nirmala UI"/>
        </w:rPr>
        <w:t>నిర్వహించిన</w:t>
      </w:r>
      <w:proofErr w:type="spellEnd"/>
      <w:r>
        <w:t xml:space="preserve"> </w:t>
      </w:r>
      <w:proofErr w:type="spellStart"/>
      <w:r>
        <w:rPr>
          <w:rFonts w:ascii="Nirmala UI" w:hAnsi="Nirmala UI" w:cs="Nirmala UI"/>
        </w:rPr>
        <w:t>అంతర్జాతీయ</w:t>
      </w:r>
      <w:proofErr w:type="spellEnd"/>
      <w:r>
        <w:t xml:space="preserve"> </w:t>
      </w:r>
      <w:proofErr w:type="spellStart"/>
      <w:r>
        <w:rPr>
          <w:rFonts w:ascii="Nirmala UI" w:hAnsi="Nirmala UI" w:cs="Nirmala UI"/>
        </w:rPr>
        <w:t>భాషా</w:t>
      </w:r>
      <w:proofErr w:type="spellEnd"/>
      <w:r>
        <w:t xml:space="preserve"> </w:t>
      </w:r>
      <w:proofErr w:type="spellStart"/>
      <w:r>
        <w:rPr>
          <w:rFonts w:ascii="Nirmala UI" w:hAnsi="Nirmala UI" w:cs="Nirmala UI"/>
        </w:rPr>
        <w:t>దిన్సో</w:t>
      </w:r>
      <w:proofErr w:type="spellEnd"/>
      <w:r>
        <w:t xml:space="preserve"> </w:t>
      </w:r>
      <w:proofErr w:type="spellStart"/>
      <w:r>
        <w:rPr>
          <w:rFonts w:ascii="Nirmala UI" w:hAnsi="Nirmala UI" w:cs="Nirmala UI"/>
        </w:rPr>
        <w:t>వానికి</w:t>
      </w:r>
      <w:proofErr w:type="spellEnd"/>
      <w:r>
        <w:t xml:space="preserve"> </w:t>
      </w:r>
      <w:proofErr w:type="spellStart"/>
      <w:r>
        <w:rPr>
          <w:rFonts w:ascii="Nirmala UI" w:hAnsi="Nirmala UI" w:cs="Nirmala UI"/>
        </w:rPr>
        <w:t>ముఖ్యఅతిథిగా</w:t>
      </w:r>
      <w:proofErr w:type="spellEnd"/>
      <w:r>
        <w:t xml:space="preserve"> </w:t>
      </w:r>
      <w:proofErr w:type="spellStart"/>
      <w:r>
        <w:rPr>
          <w:rFonts w:ascii="Nirmala UI" w:hAnsi="Nirmala UI" w:cs="Nirmala UI"/>
        </w:rPr>
        <w:t>హాజరయ్యారు</w:t>
      </w:r>
      <w:proofErr w:type="spellEnd"/>
      <w:r>
        <w:t xml:space="preserve">. </w:t>
      </w:r>
      <w:r>
        <w:rPr>
          <w:rFonts w:ascii="Nirmala UI" w:hAnsi="Nirmala UI" w:cs="Nirmala UI"/>
        </w:rPr>
        <w:t>ఈ</w:t>
      </w:r>
      <w:r>
        <w:t xml:space="preserve"> </w:t>
      </w:r>
      <w:proofErr w:type="spellStart"/>
      <w:r>
        <w:rPr>
          <w:rFonts w:ascii="Nirmala UI" w:hAnsi="Nirmala UI" w:cs="Nirmala UI"/>
        </w:rPr>
        <w:t>సందర్భంగా</w:t>
      </w:r>
      <w:proofErr w:type="spellEnd"/>
      <w:r>
        <w:t xml:space="preserve"> </w:t>
      </w:r>
      <w:proofErr w:type="spellStart"/>
      <w:r>
        <w:rPr>
          <w:rFonts w:ascii="Nirmala UI" w:hAnsi="Nirmala UI" w:cs="Nirmala UI"/>
        </w:rPr>
        <w:t>ఆమె</w:t>
      </w:r>
      <w:proofErr w:type="spellEnd"/>
      <w:r>
        <w:t xml:space="preserve"> </w:t>
      </w:r>
      <w:proofErr w:type="spellStart"/>
      <w:r>
        <w:rPr>
          <w:rFonts w:ascii="Nirmala UI" w:hAnsi="Nirmala UI" w:cs="Nirmala UI"/>
        </w:rPr>
        <w:t>మాట్లాడుతూ</w:t>
      </w:r>
      <w:proofErr w:type="spellEnd"/>
      <w:r>
        <w:t xml:space="preserve"> </w:t>
      </w:r>
      <w:proofErr w:type="spellStart"/>
      <w:r>
        <w:rPr>
          <w:rFonts w:ascii="Nirmala UI" w:hAnsi="Nirmala UI" w:cs="Nirmala UI"/>
        </w:rPr>
        <w:t>భావాలు</w:t>
      </w:r>
      <w:proofErr w:type="spellEnd"/>
      <w:r>
        <w:t xml:space="preserve">, </w:t>
      </w:r>
      <w:proofErr w:type="spellStart"/>
      <w:r>
        <w:rPr>
          <w:rFonts w:ascii="Nirmala UI" w:hAnsi="Nirmala UI" w:cs="Nirmala UI"/>
        </w:rPr>
        <w:t>అభిప్రాయాలను</w:t>
      </w:r>
      <w:proofErr w:type="spellEnd"/>
      <w:r>
        <w:t xml:space="preserve"> </w:t>
      </w:r>
      <w:proofErr w:type="spellStart"/>
      <w:r>
        <w:rPr>
          <w:rFonts w:ascii="Nirmala UI" w:hAnsi="Nirmala UI" w:cs="Nirmala UI"/>
        </w:rPr>
        <w:t>వెలిబుచ్చడానికి</w:t>
      </w:r>
      <w:proofErr w:type="spellEnd"/>
      <w:r>
        <w:t xml:space="preserve"> </w:t>
      </w:r>
      <w:proofErr w:type="spellStart"/>
      <w:r>
        <w:rPr>
          <w:rFonts w:ascii="Nirmala UI" w:hAnsi="Nirmala UI" w:cs="Nirmala UI"/>
        </w:rPr>
        <w:t>మాతృభాషను</w:t>
      </w:r>
      <w:proofErr w:type="spellEnd"/>
      <w:r>
        <w:t xml:space="preserve"> </w:t>
      </w:r>
      <w:proofErr w:type="spellStart"/>
      <w:r>
        <w:rPr>
          <w:rFonts w:ascii="Nirmala UI" w:hAnsi="Nirmala UI" w:cs="Nirmala UI"/>
        </w:rPr>
        <w:t>మించిన</w:t>
      </w:r>
      <w:proofErr w:type="spellEnd"/>
      <w:r>
        <w:t xml:space="preserve"> </w:t>
      </w:r>
      <w:proofErr w:type="spellStart"/>
      <w:r>
        <w:rPr>
          <w:rFonts w:ascii="Nirmala UI" w:hAnsi="Nirmala UI" w:cs="Nirmala UI"/>
        </w:rPr>
        <w:t>జ్ఞానం</w:t>
      </w:r>
      <w:proofErr w:type="spellEnd"/>
      <w:r>
        <w:t xml:space="preserve"> </w:t>
      </w:r>
      <w:r>
        <w:rPr>
          <w:rFonts w:ascii="Nirmala UI" w:hAnsi="Nirmala UI" w:cs="Nirmala UI"/>
        </w:rPr>
        <w:t>ఏ</w:t>
      </w:r>
      <w:r>
        <w:t xml:space="preserve"> </w:t>
      </w:r>
      <w:proofErr w:type="spellStart"/>
      <w:r>
        <w:rPr>
          <w:rFonts w:ascii="Nirmala UI" w:hAnsi="Nirmala UI" w:cs="Nirmala UI"/>
        </w:rPr>
        <w:t>భాషలో</w:t>
      </w:r>
      <w:proofErr w:type="spellEnd"/>
      <w:r>
        <w:t xml:space="preserve"> </w:t>
      </w:r>
      <w:proofErr w:type="spellStart"/>
      <w:r>
        <w:rPr>
          <w:rFonts w:ascii="Nirmala UI" w:hAnsi="Nirmala UI" w:cs="Nirmala UI"/>
        </w:rPr>
        <w:t>లభించదన్నారు</w:t>
      </w:r>
      <w:proofErr w:type="spellEnd"/>
      <w:r>
        <w:t xml:space="preserve">. </w:t>
      </w:r>
      <w:proofErr w:type="spellStart"/>
      <w:r>
        <w:rPr>
          <w:rFonts w:ascii="Nirmala UI" w:hAnsi="Nirmala UI" w:cs="Nirmala UI"/>
        </w:rPr>
        <w:t>కార్యక్రమంలో</w:t>
      </w:r>
      <w:proofErr w:type="spellEnd"/>
      <w:r>
        <w:t xml:space="preserve"> </w:t>
      </w:r>
      <w:proofErr w:type="spellStart"/>
      <w:r>
        <w:rPr>
          <w:rFonts w:ascii="Nirmala UI" w:hAnsi="Nirmala UI" w:cs="Nirmala UI"/>
        </w:rPr>
        <w:t>డాక్టర్</w:t>
      </w:r>
      <w:proofErr w:type="spellEnd"/>
      <w:r>
        <w:t xml:space="preserve"> </w:t>
      </w:r>
      <w:proofErr w:type="spellStart"/>
      <w:r>
        <w:rPr>
          <w:rFonts w:ascii="Nirmala UI" w:hAnsi="Nirmala UI" w:cs="Nirmala UI"/>
        </w:rPr>
        <w:t>రాధిక</w:t>
      </w:r>
      <w:proofErr w:type="spellEnd"/>
      <w:r>
        <w:t xml:space="preserve">, </w:t>
      </w:r>
      <w:proofErr w:type="spellStart"/>
      <w:r>
        <w:rPr>
          <w:rFonts w:ascii="Nirmala UI" w:hAnsi="Nirmala UI" w:cs="Nirmala UI"/>
        </w:rPr>
        <w:t>డాక్టర్</w:t>
      </w:r>
      <w:proofErr w:type="spellEnd"/>
      <w:r>
        <w:t xml:space="preserve"> </w:t>
      </w:r>
      <w:proofErr w:type="spellStart"/>
      <w:r>
        <w:rPr>
          <w:rFonts w:ascii="Nirmala UI" w:hAnsi="Nirmala UI" w:cs="Nirmala UI"/>
        </w:rPr>
        <w:t>పద్మావతి</w:t>
      </w:r>
      <w:proofErr w:type="spellEnd"/>
      <w:r>
        <w:t xml:space="preserve">, </w:t>
      </w:r>
      <w:proofErr w:type="spellStart"/>
      <w:r>
        <w:rPr>
          <w:rFonts w:ascii="Nirmala UI" w:hAnsi="Nirmala UI" w:cs="Nirmala UI"/>
        </w:rPr>
        <w:t>పద్మమ్మ</w:t>
      </w:r>
      <w:proofErr w:type="spellEnd"/>
      <w:r>
        <w:t xml:space="preserve">, </w:t>
      </w:r>
      <w:proofErr w:type="spellStart"/>
      <w:r>
        <w:rPr>
          <w:rFonts w:ascii="Nirmala UI" w:hAnsi="Nirmala UI" w:cs="Nirmala UI"/>
        </w:rPr>
        <w:t>శ్రీదేవి</w:t>
      </w:r>
      <w:proofErr w:type="spellEnd"/>
      <w:r>
        <w:t xml:space="preserve">, </w:t>
      </w:r>
      <w:proofErr w:type="spellStart"/>
      <w:r>
        <w:rPr>
          <w:rFonts w:ascii="Nirmala UI" w:hAnsi="Nirmala UI" w:cs="Nirmala UI"/>
        </w:rPr>
        <w:t>కళాశాల</w:t>
      </w:r>
      <w:proofErr w:type="spellEnd"/>
      <w:r>
        <w:t xml:space="preserve"> </w:t>
      </w:r>
      <w:proofErr w:type="spellStart"/>
      <w:r>
        <w:rPr>
          <w:rFonts w:ascii="Nirmala UI" w:hAnsi="Nirmala UI" w:cs="Nirmala UI"/>
        </w:rPr>
        <w:t>అధ్యాపకులు</w:t>
      </w:r>
      <w:proofErr w:type="spellEnd"/>
      <w:r>
        <w:t xml:space="preserve">, </w:t>
      </w:r>
      <w:proofErr w:type="spellStart"/>
      <w:r>
        <w:rPr>
          <w:rFonts w:ascii="Nirmala UI" w:hAnsi="Nirmala UI" w:cs="Nirmala UI"/>
        </w:rPr>
        <w:t>విద్యార్థులు</w:t>
      </w:r>
      <w:proofErr w:type="spellEnd"/>
      <w:r>
        <w:t xml:space="preserve"> </w:t>
      </w:r>
      <w:proofErr w:type="spellStart"/>
      <w:r>
        <w:rPr>
          <w:rFonts w:ascii="Nirmala UI" w:hAnsi="Nirmala UI" w:cs="Nirmala UI"/>
        </w:rPr>
        <w:t>పాల్గొన్నారు</w:t>
      </w:r>
      <w:proofErr w:type="spellEnd"/>
    </w:p>
    <w:p w14:paraId="2183EA04" w14:textId="77777777" w:rsidR="00716609" w:rsidRDefault="00716609" w:rsidP="00716609">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rFonts w:ascii="Algerian" w:hAnsi="Algerian" w:cs="Nirmala UI"/>
          <w:sz w:val="28"/>
          <w:szCs w:val="28"/>
        </w:rPr>
        <w:t>21 FEBRUARY 2024</w:t>
      </w:r>
      <w:r>
        <w:rPr>
          <w:rFonts w:ascii="Algerian" w:hAnsi="Algerian" w:cs="Nirmala UI"/>
          <w:sz w:val="28"/>
          <w:szCs w:val="28"/>
        </w:rPr>
        <w:tab/>
      </w:r>
    </w:p>
    <w:p w14:paraId="5CB5518D" w14:textId="32B827E6" w:rsidR="00716609" w:rsidRDefault="00716609" w:rsidP="00716609">
      <w:pPr>
        <w:jc w:val="center"/>
        <w:rPr>
          <w:sz w:val="32"/>
          <w:szCs w:val="32"/>
        </w:rPr>
      </w:pPr>
      <w:r>
        <w:rPr>
          <w:noProof/>
        </w:rPr>
        <w:drawing>
          <wp:inline distT="0" distB="0" distL="0" distR="0" wp14:anchorId="35F85346" wp14:editId="643A7C1C">
            <wp:extent cx="3467100" cy="2047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7100" cy="2047875"/>
                    </a:xfrm>
                    <a:prstGeom prst="rect">
                      <a:avLst/>
                    </a:prstGeom>
                    <a:noFill/>
                    <a:ln>
                      <a:noFill/>
                    </a:ln>
                  </pic:spPr>
                </pic:pic>
              </a:graphicData>
            </a:graphic>
          </wp:inline>
        </w:drawing>
      </w:r>
    </w:p>
    <w:p w14:paraId="33066D9C" w14:textId="77777777" w:rsidR="00716609" w:rsidRDefault="00716609" w:rsidP="00716609">
      <w:pPr>
        <w:jc w:val="center"/>
      </w:pPr>
      <w:proofErr w:type="spellStart"/>
      <w:r>
        <w:rPr>
          <w:rFonts w:ascii="Nirmala UI" w:hAnsi="Nirmala UI" w:cs="Nirmala UI"/>
        </w:rPr>
        <w:t>మాతృభాషను</w:t>
      </w:r>
      <w:proofErr w:type="spellEnd"/>
      <w:r>
        <w:t xml:space="preserve"> </w:t>
      </w:r>
      <w:proofErr w:type="spellStart"/>
      <w:r>
        <w:rPr>
          <w:rFonts w:ascii="Nirmala UI" w:hAnsi="Nirmala UI" w:cs="Nirmala UI"/>
        </w:rPr>
        <w:t>రక్షించుకోవాలి</w:t>
      </w:r>
      <w:proofErr w:type="spellEnd"/>
    </w:p>
    <w:p w14:paraId="18A7B5EB" w14:textId="77777777" w:rsidR="00716609" w:rsidRDefault="00716609" w:rsidP="00716609">
      <w:pPr>
        <w:jc w:val="center"/>
        <w:rPr>
          <w:rFonts w:ascii="Nirmala UI" w:hAnsi="Nirmala UI" w:cs="Nirmala UI"/>
        </w:rPr>
      </w:pPr>
      <w:r>
        <w:rPr>
          <w:rFonts w:ascii="Nirmala UI" w:hAnsi="Nirmala UI" w:cs="Nirmala UI"/>
        </w:rPr>
        <w:t>.</w:t>
      </w:r>
    </w:p>
    <w:p w14:paraId="74FAAD58" w14:textId="77777777" w:rsidR="00716609" w:rsidRDefault="00716609" w:rsidP="00716609">
      <w:pPr>
        <w:jc w:val="center"/>
      </w:pPr>
    </w:p>
    <w:p w14:paraId="4FD8F2EB" w14:textId="77777777" w:rsidR="00716609" w:rsidRDefault="00716609" w:rsidP="00716609">
      <w:pPr>
        <w:jc w:val="both"/>
        <w:rPr>
          <w:b/>
          <w:bCs/>
        </w:rPr>
      </w:pPr>
    </w:p>
    <w:p w14:paraId="50EBF537" w14:textId="77777777" w:rsidR="00716609" w:rsidRDefault="00716609" w:rsidP="00716609">
      <w:pPr>
        <w:jc w:val="both"/>
        <w:rPr>
          <w:b/>
          <w:bCs/>
        </w:rPr>
      </w:pPr>
    </w:p>
    <w:p w14:paraId="072B22A4" w14:textId="77777777" w:rsidR="00716609" w:rsidRDefault="00716609" w:rsidP="00716609">
      <w:pPr>
        <w:jc w:val="both"/>
        <w:rPr>
          <w:b/>
          <w:bCs/>
        </w:rPr>
      </w:pPr>
    </w:p>
    <w:p w14:paraId="1CDC9106" w14:textId="77777777" w:rsidR="00716609" w:rsidRDefault="00716609" w:rsidP="00716609">
      <w:pPr>
        <w:jc w:val="both"/>
        <w:rPr>
          <w:b/>
          <w:bCs/>
        </w:rPr>
      </w:pPr>
    </w:p>
    <w:p w14:paraId="54B4436F" w14:textId="77777777" w:rsidR="00716609" w:rsidRDefault="00716609" w:rsidP="00716609">
      <w:pPr>
        <w:jc w:val="both"/>
        <w:rPr>
          <w:b/>
          <w:bCs/>
        </w:rPr>
      </w:pPr>
    </w:p>
    <w:p w14:paraId="228BD244" w14:textId="77777777" w:rsidR="00716609" w:rsidRDefault="00716609" w:rsidP="00716609">
      <w:pPr>
        <w:jc w:val="both"/>
        <w:rPr>
          <w:b/>
          <w:bCs/>
        </w:rPr>
      </w:pPr>
    </w:p>
    <w:p w14:paraId="690E457B" w14:textId="77777777" w:rsidR="00716609" w:rsidRDefault="00716609" w:rsidP="00716609">
      <w:pPr>
        <w:jc w:val="both"/>
        <w:rPr>
          <w:b/>
          <w:bCs/>
        </w:rPr>
      </w:pPr>
    </w:p>
    <w:p w14:paraId="638C6429" w14:textId="77777777" w:rsidR="00716609" w:rsidRDefault="00716609" w:rsidP="00716609">
      <w:pPr>
        <w:jc w:val="both"/>
        <w:rPr>
          <w:b/>
          <w:bCs/>
        </w:rPr>
      </w:pPr>
    </w:p>
    <w:p w14:paraId="1BEB68FD" w14:textId="77777777" w:rsidR="00716609" w:rsidRDefault="00716609" w:rsidP="00716609">
      <w:pPr>
        <w:jc w:val="both"/>
        <w:rPr>
          <w:b/>
          <w:bCs/>
        </w:rPr>
      </w:pPr>
    </w:p>
    <w:p w14:paraId="3127818F" w14:textId="77777777" w:rsidR="00716609" w:rsidRDefault="00716609" w:rsidP="00716609">
      <w:pPr>
        <w:jc w:val="both"/>
        <w:rPr>
          <w:b/>
          <w:bCs/>
        </w:rPr>
      </w:pPr>
    </w:p>
    <w:p w14:paraId="53A22802" w14:textId="77777777" w:rsidR="00716609" w:rsidRDefault="00716609" w:rsidP="00716609">
      <w:pPr>
        <w:jc w:val="both"/>
        <w:rPr>
          <w:b/>
          <w:bCs/>
        </w:rPr>
      </w:pPr>
    </w:p>
    <w:p w14:paraId="0EE5C57F" w14:textId="77777777" w:rsidR="00716609" w:rsidRDefault="00716609" w:rsidP="00716609">
      <w:pPr>
        <w:jc w:val="both"/>
        <w:rPr>
          <w:b/>
          <w:bCs/>
        </w:rPr>
      </w:pPr>
    </w:p>
    <w:p w14:paraId="1FD65AC7" w14:textId="77777777" w:rsidR="00716609" w:rsidRDefault="00716609" w:rsidP="00716609">
      <w:pPr>
        <w:jc w:val="both"/>
        <w:rPr>
          <w:b/>
          <w:bCs/>
        </w:rPr>
      </w:pPr>
    </w:p>
    <w:p w14:paraId="7D653C43" w14:textId="77777777" w:rsidR="00716609" w:rsidRDefault="00716609" w:rsidP="00716609">
      <w:pPr>
        <w:jc w:val="both"/>
      </w:pPr>
      <w:r>
        <w:rPr>
          <w:b/>
          <w:bCs/>
        </w:rPr>
        <w:t>Cultural Diversity in relation to gender sensitivity:</w:t>
      </w:r>
      <w:r>
        <w:t xml:space="preserve"> Cultural diversity in relation to gender sensitivity emphasizes respecting and valuing different cultural perspectives on gender roles and identities. It involves understanding and addressing the unique challenges faced by various genders in different cultural contexts, promoting inclusive practices that </w:t>
      </w:r>
      <w:proofErr w:type="spellStart"/>
      <w:r>
        <w:t>honor</w:t>
      </w:r>
      <w:proofErr w:type="spellEnd"/>
      <w:r>
        <w:t xml:space="preserve"> cultural norms while advocating for gender equality and respect for feminine qualities.</w:t>
      </w:r>
    </w:p>
    <w:p w14:paraId="2FC5CA7B" w14:textId="07F0FC8E" w:rsidR="00716609" w:rsidRDefault="00716609" w:rsidP="00716609">
      <w:pPr>
        <w:jc w:val="both"/>
      </w:pPr>
      <w:r>
        <w:rPr>
          <w:noProof/>
        </w:rPr>
        <w:lastRenderedPageBreak/>
        <w:drawing>
          <wp:inline distT="0" distB="0" distL="0" distR="0" wp14:anchorId="129F828B" wp14:editId="6CB5725B">
            <wp:extent cx="2057400" cy="1762125"/>
            <wp:effectExtent l="152400" t="152400" r="361950" b="276225"/>
            <wp:docPr id="1045" name="Picture 1045" descr="https://lh3.googleusercontent.com/pw/AIL4fc9jHUgEzg6BLxkKpjtd1a060o-XPobwmnUnm7pTyoB9a3TUjxEp7YE2S7BSGUp_3ngHyV4VhTny81qLKKwm3m-e9crPA6quv3Rcb_m-iP5Gfff8mZ5tF4RKrdqCqG83W3U-0ZQ4rLGfUrBz5pQ_5s1t=w464-h619-s-no"/>
            <wp:cNvGraphicFramePr/>
            <a:graphic xmlns:a="http://schemas.openxmlformats.org/drawingml/2006/main">
              <a:graphicData uri="http://schemas.openxmlformats.org/drawingml/2006/picture">
                <pic:pic xmlns:pic="http://schemas.openxmlformats.org/drawingml/2006/picture">
                  <pic:nvPicPr>
                    <pic:cNvPr id="1045" name="Picture 1045" descr="https://lh3.googleusercontent.com/pw/AIL4fc9jHUgEzg6BLxkKpjtd1a060o-XPobwmnUnm7pTyoB9a3TUjxEp7YE2S7BSGUp_3ngHyV4VhTny81qLKKwm3m-e9crPA6quv3Rcb_m-iP5Gfff8mZ5tF4RKrdqCqG83W3U-0ZQ4rLGfUrBz5pQ_5s1t=w464-h619-s-no"/>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3690" cy="129222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0C5FC75F" wp14:editId="132D815A">
            <wp:extent cx="990600" cy="1476375"/>
            <wp:effectExtent l="0" t="0" r="0" b="9525"/>
            <wp:docPr id="10" name="Picture 10" descr="https://lh3.googleusercontent.com/pw/AIL4fc9X4QkLKA1LwaRM4DxR-2gO29MVdBzl3mbiUmoVxnhtNfOcWfo6x1gT4mB894JMBZpu0miH9F64PNms-RWEMEPm6_l2GXUCBOFSv3V1k4TgAx-nCRecYyOchZMVdmDvWP_hezzTsGQnVuckPyV4TJot=w348-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s://lh3.googleusercontent.com/pw/AIL4fc9X4QkLKA1LwaRM4DxR-2gO29MVdBzl3mbiUmoVxnhtNfOcWfo6x1gT4mB894JMBZpu0miH9F64PNms-RWEMEPm6_l2GXUCBOFSv3V1k4TgAx-nCRecYyOchZMVdmDvWP_hezzTsGQnVuckPyV4TJot=w348-h619-s-n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1476375"/>
                    </a:xfrm>
                    <a:prstGeom prst="rect">
                      <a:avLst/>
                    </a:prstGeom>
                    <a:noFill/>
                    <a:ln>
                      <a:noFill/>
                    </a:ln>
                  </pic:spPr>
                </pic:pic>
              </a:graphicData>
            </a:graphic>
          </wp:inline>
        </w:drawing>
      </w:r>
    </w:p>
    <w:p w14:paraId="51F59923" w14:textId="77777777" w:rsidR="00716609" w:rsidRDefault="00716609" w:rsidP="00716609">
      <w:pPr>
        <w:pStyle w:val="ListParagraph"/>
        <w:jc w:val="both"/>
      </w:pPr>
    </w:p>
    <w:p w14:paraId="5600C65B" w14:textId="3469EDED" w:rsidR="00716609" w:rsidRDefault="00716609" w:rsidP="00716609">
      <w:r>
        <w:rPr>
          <w:noProof/>
        </w:rPr>
        <w:drawing>
          <wp:inline distT="0" distB="0" distL="0" distR="0" wp14:anchorId="517035D1" wp14:editId="4C03448F">
            <wp:extent cx="1543050" cy="1485900"/>
            <wp:effectExtent l="0" t="0" r="0" b="0"/>
            <wp:docPr id="9" name="Picture 9" descr="https://lh3.googleusercontent.com/pw/AIL4fc9wzric9QZ4UrUxPSmGkzEEPzo3vtlabpmYbfBlm3QZ1sHUy9qG9XTTysbdPj6C1VtWOflEItAwCmtv7jF5ZDWPnyo7DmuwcjUD-nsOI4WoyEGTl3vDP3nzOkotj2kJzeHR7vzWE-KAZYDEzok6FV4q=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https://lh3.googleusercontent.com/pw/AIL4fc9wzric9QZ4UrUxPSmGkzEEPzo3vtlabpmYbfBlm3QZ1sHUy9qG9XTTysbdPj6C1VtWOflEItAwCmtv7jF5ZDWPnyo7DmuwcjUD-nsOI4WoyEGTl3vDP3nzOkotj2kJzeHR7vzWE-KAZYDEzok6FV4q=w825-h619-s-n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050" cy="1485900"/>
                    </a:xfrm>
                    <a:prstGeom prst="rect">
                      <a:avLst/>
                    </a:prstGeom>
                    <a:noFill/>
                    <a:ln>
                      <a:noFill/>
                    </a:ln>
                  </pic:spPr>
                </pic:pic>
              </a:graphicData>
            </a:graphic>
          </wp:inline>
        </w:drawing>
      </w:r>
      <w:r>
        <w:rPr>
          <w:noProof/>
        </w:rPr>
        <w:drawing>
          <wp:inline distT="0" distB="0" distL="0" distR="0" wp14:anchorId="58CD7681" wp14:editId="663AD4B7">
            <wp:extent cx="1933575" cy="1790700"/>
            <wp:effectExtent l="0" t="0" r="9525" b="0"/>
            <wp:docPr id="8" name="Picture 8" descr="https://lh3.googleusercontent.com/pw/AIL4fc_pA_HOxFrLBSL7ShFyztPttKDLrwapPx2oJLzrgLqfYsZ2WYdPFGBqhkNTaezfKjRxNvL_kP8-j7gsCisOcOhyk1QKox-ASQzKw5BcdKbarEX34laMfe2wZ-rOgJLN8mtPKPCRaW-VZDc8K8KqiQPm=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https://lh3.googleusercontent.com/pw/AIL4fc_pA_HOxFrLBSL7ShFyztPttKDLrwapPx2oJLzrgLqfYsZ2WYdPFGBqhkNTaezfKjRxNvL_kP8-j7gsCisOcOhyk1QKox-ASQzKw5BcdKbarEX34laMfe2wZ-rOgJLN8mtPKPCRaW-VZDc8K8KqiQPm=w825-h619-s-no"/>
                    <pic:cNvPicPr>
                      <a:picLocks noChangeAspect="1" noChangeArrowheads="1"/>
                    </pic:cNvPicPr>
                  </pic:nvPicPr>
                  <pic:blipFill>
                    <a:blip r:embed="rId32" cstate="print">
                      <a:extLst>
                        <a:ext uri="{28A0092B-C50C-407E-A947-70E740481C1C}">
                          <a14:useLocalDpi xmlns:a14="http://schemas.microsoft.com/office/drawing/2010/main" val="0"/>
                        </a:ext>
                      </a:extLst>
                    </a:blip>
                    <a:srcRect l="4480" t="28641"/>
                    <a:stretch>
                      <a:fillRect/>
                    </a:stretch>
                  </pic:blipFill>
                  <pic:spPr bwMode="auto">
                    <a:xfrm>
                      <a:off x="0" y="0"/>
                      <a:ext cx="1933575" cy="1790700"/>
                    </a:xfrm>
                    <a:prstGeom prst="rect">
                      <a:avLst/>
                    </a:prstGeom>
                    <a:noFill/>
                    <a:ln>
                      <a:noFill/>
                    </a:ln>
                  </pic:spPr>
                </pic:pic>
              </a:graphicData>
            </a:graphic>
          </wp:inline>
        </w:drawing>
      </w:r>
    </w:p>
    <w:p w14:paraId="76C66773" w14:textId="177B3155" w:rsidR="00716609" w:rsidRDefault="00716609" w:rsidP="00716609">
      <w:r>
        <w:rPr>
          <w:noProof/>
          <w:bdr w:val="single" w:sz="4" w:space="0" w:color="auto" w:frame="1"/>
        </w:rPr>
        <w:drawing>
          <wp:inline distT="0" distB="0" distL="0" distR="0" wp14:anchorId="5D481C10" wp14:editId="1FA4FC99">
            <wp:extent cx="2238375" cy="1943100"/>
            <wp:effectExtent l="0" t="0" r="9525" b="0"/>
            <wp:docPr id="7" name="Picture 7" descr="https://lh3.googleusercontent.com/pw/AIL4fc9jaVlOOlwYtxVm0qOjGLY0HQKCOg-uiKwGBx0As63gruHSJtfAjpYS0hW447Fur1JXNUqu1Bi0DbyjQ5JAlEUioOlL3rAwHfq2Tntq06gXALs9517kmaTo1H64s5uEskdqIxT7gCi9Nd6iKZ-x0dcV=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https://lh3.googleusercontent.com/pw/AIL4fc9jaVlOOlwYtxVm0qOjGLY0HQKCOg-uiKwGBx0As63gruHSJtfAjpYS0hW447Fur1JXNUqu1Bi0DbyjQ5JAlEUioOlL3rAwHfq2Tntq06gXALs9517kmaTo1H64s5uEskdqIxT7gCi9Nd6iKZ-x0dcV=w825-h619-s-no"/>
                    <pic:cNvPicPr>
                      <a:picLocks noChangeAspect="1" noChangeArrowheads="1"/>
                    </pic:cNvPicPr>
                  </pic:nvPicPr>
                  <pic:blipFill>
                    <a:blip r:embed="rId33" cstate="print">
                      <a:extLst>
                        <a:ext uri="{28A0092B-C50C-407E-A947-70E740481C1C}">
                          <a14:useLocalDpi xmlns:a14="http://schemas.microsoft.com/office/drawing/2010/main" val="0"/>
                        </a:ext>
                      </a:extLst>
                    </a:blip>
                    <a:srcRect l="5106"/>
                    <a:stretch>
                      <a:fillRect/>
                    </a:stretch>
                  </pic:blipFill>
                  <pic:spPr bwMode="auto">
                    <a:xfrm>
                      <a:off x="0" y="0"/>
                      <a:ext cx="2238375" cy="1943100"/>
                    </a:xfrm>
                    <a:prstGeom prst="rect">
                      <a:avLst/>
                    </a:prstGeom>
                    <a:noFill/>
                    <a:ln>
                      <a:noFill/>
                    </a:ln>
                  </pic:spPr>
                </pic:pic>
              </a:graphicData>
            </a:graphic>
          </wp:inline>
        </w:drawing>
      </w:r>
      <w:r>
        <w:rPr>
          <w:noProof/>
        </w:rPr>
        <w:drawing>
          <wp:inline distT="0" distB="0" distL="0" distR="0" wp14:anchorId="32696C8D" wp14:editId="107EA583">
            <wp:extent cx="2171700" cy="1895475"/>
            <wp:effectExtent l="0" t="0" r="0" b="9525"/>
            <wp:docPr id="6" name="Picture 6" descr="https://lh3.googleusercontent.com/pw/AIL4fc83aPpM9dc3bIAmsYsl_J_7IrJeF98JBs0-DKZ-D_I-gK-dt2Q8mJ8ng3fzKU87moyBGpTgE1ba3IftpdDhKtiSadT4fD2iz38s3rquKGZ-8DhgRMh6dkAB4rGKCpgFYVPdmZ16gJRSQrSTOFNqRztb=w825-h619-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https://lh3.googleusercontent.com/pw/AIL4fc83aPpM9dc3bIAmsYsl_J_7IrJeF98JBs0-DKZ-D_I-gK-dt2Q8mJ8ng3fzKU87moyBGpTgE1ba3IftpdDhKtiSadT4fD2iz38s3rquKGZ-8DhgRMh6dkAB4rGKCpgFYVPdmZ16gJRSQrSTOFNqRztb=w825-h619-s-n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700" cy="1895475"/>
                    </a:xfrm>
                    <a:prstGeom prst="rect">
                      <a:avLst/>
                    </a:prstGeom>
                    <a:noFill/>
                    <a:ln>
                      <a:noFill/>
                    </a:ln>
                  </pic:spPr>
                </pic:pic>
              </a:graphicData>
            </a:graphic>
          </wp:inline>
        </w:drawing>
      </w:r>
    </w:p>
    <w:p w14:paraId="347B912D" w14:textId="77777777" w:rsidR="00716609" w:rsidRDefault="00716609" w:rsidP="00716609">
      <w:pPr>
        <w:rPr>
          <w:rFonts w:ascii="Bookman Old Style" w:hAnsi="Bookman Old Style"/>
          <w:b/>
          <w:bCs/>
          <w:color w:val="FF0000"/>
        </w:rPr>
      </w:pPr>
      <w:r>
        <w:rPr>
          <w:b/>
          <w:bCs/>
          <w:noProof/>
        </w:rPr>
        <w:t>World AIDS DAY</w:t>
      </w:r>
      <w:r>
        <w:rPr>
          <w:noProof/>
        </w:rPr>
        <w:t>:</w:t>
      </w:r>
      <w:r>
        <w:t xml:space="preserve"> </w:t>
      </w:r>
      <w:r>
        <w:rPr>
          <w:noProof/>
        </w:rPr>
        <w:t xml:space="preserve">World AIDS Day highlights the need for gender-sensitive approaches in HIV prevention, treatment, and care, addressing unique challenges faced by all genders.                                                                                                                                            </w:t>
      </w:r>
    </w:p>
    <w:p w14:paraId="037D427E" w14:textId="77777777" w:rsidR="00716609" w:rsidRDefault="00716609" w:rsidP="00716609"/>
    <w:p w14:paraId="776C98C3" w14:textId="77777777" w:rsidR="00716609" w:rsidRDefault="00716609" w:rsidP="00716609"/>
    <w:p w14:paraId="1C2D6B80" w14:textId="77777777" w:rsidR="00716609" w:rsidRDefault="00716609" w:rsidP="00716609">
      <w:pPr>
        <w:tabs>
          <w:tab w:val="left" w:pos="5891"/>
        </w:tabs>
      </w:pPr>
      <w:r>
        <w:tab/>
      </w:r>
    </w:p>
    <w:p w14:paraId="1581CE51" w14:textId="77777777" w:rsidR="00716609" w:rsidRDefault="00716609" w:rsidP="00716609">
      <w:pPr>
        <w:tabs>
          <w:tab w:val="left" w:pos="5891"/>
        </w:tabs>
        <w:rPr>
          <w:noProof/>
        </w:rPr>
      </w:pPr>
    </w:p>
    <w:p w14:paraId="2FD4B179" w14:textId="4F1A99CE" w:rsidR="00716609" w:rsidRDefault="00716609" w:rsidP="00716609">
      <w:pPr>
        <w:tabs>
          <w:tab w:val="left" w:pos="5891"/>
        </w:tabs>
      </w:pPr>
      <w:r>
        <w:rPr>
          <w:noProof/>
        </w:rPr>
        <w:lastRenderedPageBreak/>
        <w:drawing>
          <wp:inline distT="0" distB="0" distL="0" distR="0" wp14:anchorId="117635CB" wp14:editId="1BF98972">
            <wp:extent cx="2381250" cy="93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381250" cy="933450"/>
                    </a:xfrm>
                    <a:prstGeom prst="rect">
                      <a:avLst/>
                    </a:prstGeom>
                    <a:noFill/>
                    <a:ln>
                      <a:noFill/>
                    </a:ln>
                  </pic:spPr>
                </pic:pic>
              </a:graphicData>
            </a:graphic>
          </wp:inline>
        </w:drawing>
      </w:r>
      <w:r>
        <w:rPr>
          <w:noProof/>
        </w:rPr>
        <w:drawing>
          <wp:inline distT="0" distB="0" distL="0" distR="0" wp14:anchorId="7EFA54AE" wp14:editId="473A92CD">
            <wp:extent cx="2438400"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8400" cy="962025"/>
                    </a:xfrm>
                    <a:prstGeom prst="rect">
                      <a:avLst/>
                    </a:prstGeom>
                    <a:noFill/>
                    <a:ln>
                      <a:noFill/>
                    </a:ln>
                  </pic:spPr>
                </pic:pic>
              </a:graphicData>
            </a:graphic>
          </wp:inline>
        </w:drawing>
      </w:r>
    </w:p>
    <w:p w14:paraId="0DA943B4" w14:textId="77777777" w:rsidR="00716609" w:rsidRDefault="00716609" w:rsidP="00716609"/>
    <w:p w14:paraId="31971494" w14:textId="77777777" w:rsidR="00716609" w:rsidRDefault="00716609" w:rsidP="00716609"/>
    <w:p w14:paraId="0BFD307C" w14:textId="77777777" w:rsidR="00716609" w:rsidRDefault="00716609" w:rsidP="00716609">
      <w:pPr>
        <w:jc w:val="both"/>
      </w:pPr>
      <w:r>
        <w:rPr>
          <w:noProof/>
        </w:rPr>
        <w:t xml:space="preserve">                                                                                                                                          </w:t>
      </w:r>
      <w:r>
        <w:rPr>
          <w:b/>
          <w:bCs/>
        </w:rPr>
        <w:t xml:space="preserve">National Voter’s </w:t>
      </w:r>
      <w:proofErr w:type="spellStart"/>
      <w:proofErr w:type="gramStart"/>
      <w:r>
        <w:rPr>
          <w:b/>
          <w:bCs/>
        </w:rPr>
        <w:t>day</w:t>
      </w:r>
      <w:r>
        <w:t>:The</w:t>
      </w:r>
      <w:proofErr w:type="spellEnd"/>
      <w:proofErr w:type="gramEnd"/>
      <w:r>
        <w:t xml:space="preserve"> Government of India has decided to celebrate 25</w:t>
      </w:r>
      <w:r>
        <w:rPr>
          <w:vertAlign w:val="superscript"/>
        </w:rPr>
        <w:t>th</w:t>
      </w:r>
      <w:r>
        <w:t xml:space="preserve"> January every year as “National Voters Day”. It has been started from 25</w:t>
      </w:r>
      <w:r>
        <w:rPr>
          <w:vertAlign w:val="superscript"/>
        </w:rPr>
        <w:t>th</w:t>
      </w:r>
      <w:r>
        <w:t xml:space="preserve"> January 2011 to mark the foundation day of Election Commission of India. It is also celebrated to create awareness among the youth and make them know that voting is their basic right.</w:t>
      </w:r>
    </w:p>
    <w:p w14:paraId="0B39B9CD" w14:textId="77777777" w:rsidR="00716609" w:rsidRDefault="00716609" w:rsidP="00716609">
      <w:pPr>
        <w:jc w:val="both"/>
        <w:rPr>
          <w:b/>
        </w:rPr>
      </w:pPr>
      <w:r>
        <w:t xml:space="preserve">The theme for the year </w:t>
      </w:r>
      <w:proofErr w:type="gramStart"/>
      <w:r>
        <w:t>2024,National</w:t>
      </w:r>
      <w:proofErr w:type="gramEnd"/>
      <w:r>
        <w:t xml:space="preserve"> Voters Day </w:t>
      </w:r>
      <w:r>
        <w:rPr>
          <w:b/>
        </w:rPr>
        <w:t>–“Nothing like Voting, I vote for sure”.</w:t>
      </w:r>
    </w:p>
    <w:p w14:paraId="40999C27" w14:textId="77777777" w:rsidR="00716609" w:rsidRDefault="00716609" w:rsidP="00716609">
      <w:pPr>
        <w:tabs>
          <w:tab w:val="left" w:pos="1496"/>
        </w:tabs>
        <w:jc w:val="both"/>
      </w:pPr>
    </w:p>
    <w:p w14:paraId="60086439" w14:textId="77777777" w:rsidR="00716609" w:rsidRDefault="00716609" w:rsidP="00716609">
      <w:pPr>
        <w:tabs>
          <w:tab w:val="left" w:pos="6602"/>
        </w:tabs>
      </w:pPr>
    </w:p>
    <w:p w14:paraId="3CF9D9AA" w14:textId="18A67E66" w:rsidR="00716609" w:rsidRDefault="00716609" w:rsidP="00716609">
      <w:pPr>
        <w:tabs>
          <w:tab w:val="left" w:pos="6602"/>
        </w:tabs>
        <w:jc w:val="center"/>
      </w:pPr>
      <w:r>
        <w:rPr>
          <w:noProof/>
        </w:rPr>
        <w:drawing>
          <wp:inline distT="0" distB="0" distL="0" distR="0" wp14:anchorId="648F904B" wp14:editId="7C1DA742">
            <wp:extent cx="2828925" cy="1209675"/>
            <wp:effectExtent l="0" t="0" r="9525" b="9525"/>
            <wp:docPr id="3" name="Picture 3" descr="WhatsApp Image 2024-02-29 at 3.06.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atsApp Image 2024-02-29 at 3.06.59 P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8925" cy="1209675"/>
                    </a:xfrm>
                    <a:prstGeom prst="rect">
                      <a:avLst/>
                    </a:prstGeom>
                    <a:noFill/>
                    <a:ln>
                      <a:noFill/>
                    </a:ln>
                  </pic:spPr>
                </pic:pic>
              </a:graphicData>
            </a:graphic>
          </wp:inline>
        </w:drawing>
      </w:r>
    </w:p>
    <w:p w14:paraId="58202B5E" w14:textId="77777777" w:rsidR="00716609" w:rsidRDefault="00716609" w:rsidP="00716609">
      <w:pPr>
        <w:tabs>
          <w:tab w:val="left" w:pos="6602"/>
        </w:tabs>
      </w:pPr>
    </w:p>
    <w:p w14:paraId="652CA278" w14:textId="77777777" w:rsidR="00716609" w:rsidRDefault="00716609" w:rsidP="00716609"/>
    <w:p w14:paraId="7C61AFF4" w14:textId="77777777" w:rsidR="00716609" w:rsidRDefault="00716609" w:rsidP="00716609">
      <w:pPr>
        <w:jc w:val="both"/>
      </w:pPr>
      <w:r>
        <w:rPr>
          <w:b/>
          <w:bCs/>
        </w:rPr>
        <w:t>Constitution Day:</w:t>
      </w:r>
      <w:r>
        <w:t xml:space="preserve"> Constitution Day, observed on November 26 in India, marks the adoption of the Indian Constitution in 1949. This day </w:t>
      </w:r>
      <w:proofErr w:type="spellStart"/>
      <w:r>
        <w:t>honors</w:t>
      </w:r>
      <w:proofErr w:type="spellEnd"/>
      <w:r>
        <w:t xml:space="preserve"> the foundational document that outlines the country's laws and principles. It celebrates democratic values, fundamental rights, and duties, reminding citizens of the importance of upholding and respecting the Constitution.</w:t>
      </w:r>
    </w:p>
    <w:p w14:paraId="4AA82617" w14:textId="77777777" w:rsidR="00716609" w:rsidRDefault="00716609" w:rsidP="00716609">
      <w:pPr>
        <w:jc w:val="both"/>
      </w:pPr>
    </w:p>
    <w:p w14:paraId="2FCA2356" w14:textId="77777777" w:rsidR="00716609" w:rsidRDefault="00716609" w:rsidP="00716609"/>
    <w:p w14:paraId="78BA720E" w14:textId="77777777" w:rsidR="00716609" w:rsidRDefault="00716609" w:rsidP="00716609"/>
    <w:p w14:paraId="23B67ECB" w14:textId="77777777" w:rsidR="00716609" w:rsidRDefault="00716609" w:rsidP="00716609">
      <w:r>
        <w:rPr>
          <w:b/>
          <w:bCs/>
        </w:rPr>
        <w:t>National Education day:</w:t>
      </w:r>
      <w:r>
        <w:t xml:space="preserve"> National Education Day, celebrated in India on November 11, commemorates the birth anniversary of Maulana Abul Kalam Azad, the first education minister of independent India. The day highlights his contributions to education and promotes awareness about the importance of education, fostering a commitment to providing quality education for all.</w:t>
      </w:r>
    </w:p>
    <w:p w14:paraId="2B2B0764" w14:textId="77777777" w:rsidR="00716609" w:rsidRDefault="00716609" w:rsidP="00716609"/>
    <w:p w14:paraId="2CC75268" w14:textId="58ABC2E0" w:rsidR="00716609" w:rsidRDefault="00716609" w:rsidP="00716609">
      <w:pPr>
        <w:jc w:val="center"/>
      </w:pPr>
      <w:r>
        <w:rPr>
          <w:noProof/>
        </w:rPr>
        <w:lastRenderedPageBreak/>
        <w:drawing>
          <wp:inline distT="0" distB="0" distL="0" distR="0" wp14:anchorId="729F7B76" wp14:editId="5F8DA97B">
            <wp:extent cx="2324100" cy="1743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14:paraId="75B139C4" w14:textId="77777777" w:rsidR="00716609" w:rsidRDefault="00716609" w:rsidP="00716609"/>
    <w:p w14:paraId="2B021A2D" w14:textId="77777777" w:rsidR="00716609" w:rsidRDefault="00716609" w:rsidP="00716609"/>
    <w:p w14:paraId="0AB30180" w14:textId="77777777" w:rsidR="00716609" w:rsidRDefault="00716609" w:rsidP="00716609"/>
    <w:p w14:paraId="104D341D" w14:textId="77777777" w:rsidR="00716609" w:rsidRDefault="00716609" w:rsidP="00716609">
      <w:pPr>
        <w:jc w:val="both"/>
      </w:pPr>
      <w:r>
        <w:rPr>
          <w:b/>
          <w:bCs/>
        </w:rPr>
        <w:t>National Youth Day</w:t>
      </w:r>
      <w:r>
        <w:t xml:space="preserve">: This day is celebrated on January 12 in India, commemorates the birth anniversary of Swami Vivekananda. This day highlights his teachings and ideals, inspiring youth to contribute positively to society. It promotes the importance of education, character building, and the spirit of service, empowering young people to drive national </w:t>
      </w:r>
      <w:proofErr w:type="spellStart"/>
      <w:proofErr w:type="gramStart"/>
      <w:r>
        <w:t>development.As</w:t>
      </w:r>
      <w:proofErr w:type="spellEnd"/>
      <w:proofErr w:type="gramEnd"/>
      <w:r>
        <w:t xml:space="preserve"> part of Azadi ka </w:t>
      </w:r>
      <w:proofErr w:type="spellStart"/>
      <w:r>
        <w:t>Amruth</w:t>
      </w:r>
      <w:proofErr w:type="spellEnd"/>
      <w:r>
        <w:t xml:space="preserve"> </w:t>
      </w:r>
      <w:proofErr w:type="spellStart"/>
      <w:r>
        <w:t>Mashotsav</w:t>
      </w:r>
      <w:proofErr w:type="spellEnd"/>
      <w:r>
        <w:t xml:space="preserve"> Students watching National youth Day celebrations by Ministry of Education.</w:t>
      </w:r>
    </w:p>
    <w:p w14:paraId="7CD5013E" w14:textId="77777777" w:rsidR="00716609" w:rsidRDefault="00716609" w:rsidP="00716609">
      <w:pPr>
        <w:jc w:val="both"/>
      </w:pPr>
    </w:p>
    <w:p w14:paraId="129D9705" w14:textId="4BF9B3D0" w:rsidR="00716609" w:rsidRDefault="00716609" w:rsidP="00716609">
      <w:pPr>
        <w:ind w:firstLine="720"/>
        <w:jc w:val="center"/>
      </w:pPr>
      <w:r>
        <w:rPr>
          <w:noProof/>
        </w:rPr>
        <w:drawing>
          <wp:inline distT="0" distB="0" distL="0" distR="0" wp14:anchorId="6B50657C" wp14:editId="3A0E26F7">
            <wp:extent cx="2447925" cy="1838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p>
    <w:p w14:paraId="42B75915" w14:textId="77777777" w:rsidR="00716609" w:rsidRDefault="00716609" w:rsidP="00716609">
      <w:pPr>
        <w:jc w:val="center"/>
        <w:rPr>
          <w:sz w:val="28"/>
        </w:rPr>
      </w:pPr>
    </w:p>
    <w:p w14:paraId="0EE1524C" w14:textId="77777777" w:rsidR="00716609" w:rsidRDefault="00716609" w:rsidP="00716609">
      <w:pPr>
        <w:jc w:val="center"/>
      </w:pPr>
    </w:p>
    <w:p w14:paraId="3BEC3EE1" w14:textId="77777777" w:rsidR="00341DCA" w:rsidRDefault="00341DCA"/>
    <w:sectPr w:rsidR="00341DCA">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F64D6" w14:textId="77777777" w:rsidR="00FD1465" w:rsidRDefault="00FD1465" w:rsidP="00716609">
      <w:r>
        <w:separator/>
      </w:r>
    </w:p>
  </w:endnote>
  <w:endnote w:type="continuationSeparator" w:id="0">
    <w:p w14:paraId="091FC87D" w14:textId="77777777" w:rsidR="00FD1465" w:rsidRDefault="00FD1465" w:rsidP="0071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2">
    <w:altName w:val="Cambria"/>
    <w:panose1 w:val="00000000000000000000"/>
    <w:charset w:val="00"/>
    <w:family w:val="roman"/>
    <w:notTrueType/>
    <w:pitch w:val="default"/>
  </w:font>
  <w:font w:name="CIDFont+F3">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imes New Roman,Bold">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6879E" w14:textId="77777777" w:rsidR="00716609" w:rsidRDefault="007166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85A3" w14:textId="3E6FF170" w:rsidR="00716609" w:rsidRDefault="006357A8">
    <w:pPr>
      <w:pStyle w:val="Footer"/>
    </w:pPr>
    <w:r>
      <w:rPr>
        <w:noProof/>
        <w:color w:val="000000"/>
        <w:bdr w:val="none" w:sz="0" w:space="0" w:color="auto" w:frame="1"/>
      </w:rPr>
      <w:drawing>
        <wp:inline distT="0" distB="0" distL="0" distR="0" wp14:anchorId="176410BF" wp14:editId="3D3F3F66">
          <wp:extent cx="1619250" cy="1000125"/>
          <wp:effectExtent l="0" t="0" r="0" b="9525"/>
          <wp:docPr id="28" name="Picture 28" descr="C:\Users\TSWRDC\Downloads\WhatsApp Image 2024-05-16 at 10.07.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SWRDC\Downloads\WhatsApp Image 2024-05-16 at 10.07.52 AM.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10001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8BF60" w14:textId="77777777" w:rsidR="00716609" w:rsidRDefault="00716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AEC30" w14:textId="77777777" w:rsidR="00FD1465" w:rsidRDefault="00FD1465" w:rsidP="00716609">
      <w:r>
        <w:separator/>
      </w:r>
    </w:p>
  </w:footnote>
  <w:footnote w:type="continuationSeparator" w:id="0">
    <w:p w14:paraId="1A831FB5" w14:textId="77777777" w:rsidR="00FD1465" w:rsidRDefault="00FD1465" w:rsidP="00716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1DD2E" w14:textId="77777777" w:rsidR="00716609" w:rsidRDefault="007166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1146F" w14:textId="6A6D38FC" w:rsidR="00716609" w:rsidRDefault="00716609" w:rsidP="00716609">
    <w:pPr>
      <w:rPr>
        <w:lang w:eastAsia="en-IN"/>
      </w:rPr>
    </w:pPr>
    <w:r>
      <w:br/>
    </w:r>
    <w:bookmarkStart w:id="1" w:name="_GoBack"/>
    <w:bookmarkEnd w:id="1"/>
  </w:p>
  <w:p w14:paraId="7DB9A21D" w14:textId="4FD8C573" w:rsidR="00716609" w:rsidRDefault="00716609" w:rsidP="00716609">
    <w:pPr>
      <w:pStyle w:val="NormalWeb"/>
      <w:spacing w:before="0" w:beforeAutospacing="0" w:after="0" w:afterAutospacing="0"/>
      <w:jc w:val="center"/>
    </w:pPr>
    <w:r>
      <w:rPr>
        <w:rFonts w:ascii="Bookman Old Style" w:hAnsi="Bookman Old Style"/>
        <w:b/>
        <w:bCs/>
        <w:color w:val="FF0000"/>
        <w:sz w:val="22"/>
        <w:szCs w:val="22"/>
      </w:rPr>
      <w:t>OFFICE OF THE PRINCIPAL</w:t>
    </w:r>
  </w:p>
  <w:p w14:paraId="558D30CA" w14:textId="7217CD06" w:rsidR="00716609" w:rsidRDefault="00716609" w:rsidP="00716609">
    <w:pPr>
      <w:pStyle w:val="NormalWeb"/>
      <w:spacing w:before="0" w:beforeAutospacing="0" w:after="0" w:afterAutospacing="0"/>
    </w:pPr>
    <w:r>
      <w:rPr>
        <w:rFonts w:ascii="Bookman Old Style" w:hAnsi="Bookman Old Style"/>
        <w:b/>
        <w:bCs/>
        <w:color w:val="FF0000"/>
      </w:rPr>
      <w:t>           TELANGANA SOCIAL WELFARE RESIDENTIAL DEGREE</w:t>
    </w:r>
  </w:p>
  <w:p w14:paraId="249591C5" w14:textId="1EC9CE61" w:rsidR="00716609" w:rsidRDefault="00716609" w:rsidP="00716609">
    <w:pPr>
      <w:pStyle w:val="NormalWeb"/>
      <w:spacing w:before="0" w:beforeAutospacing="0" w:after="0" w:afterAutospacing="0"/>
      <w:jc w:val="center"/>
    </w:pPr>
    <w:r>
      <w:rPr>
        <w:rFonts w:ascii="Bookman Old Style" w:hAnsi="Bookman Old Style"/>
        <w:b/>
        <w:bCs/>
        <w:color w:val="FF0000"/>
      </w:rPr>
      <w:t>&amp; PG COLLEGE FOR WOMEN IBRAHIMPATNAM</w:t>
    </w:r>
  </w:p>
  <w:p w14:paraId="19060AFC" w14:textId="77777777" w:rsidR="00716609" w:rsidRDefault="00716609" w:rsidP="00716609">
    <w:pPr>
      <w:pStyle w:val="NormalWeb"/>
      <w:spacing w:before="0" w:beforeAutospacing="0" w:after="0" w:afterAutospacing="0"/>
      <w:jc w:val="center"/>
    </w:pPr>
    <w:r>
      <w:rPr>
        <w:rFonts w:ascii="Bookman Old Style" w:hAnsi="Bookman Old Style"/>
        <w:b/>
        <w:bCs/>
        <w:color w:val="FF0000"/>
      </w:rPr>
      <w:t> AT ANKUSHAPUR </w:t>
    </w:r>
  </w:p>
  <w:p w14:paraId="17E025EA" w14:textId="77777777" w:rsidR="00716609" w:rsidRDefault="00716609" w:rsidP="00716609">
    <w:pPr>
      <w:pStyle w:val="NormalWeb"/>
      <w:spacing w:before="0" w:beforeAutospacing="0" w:after="160" w:afterAutospacing="0"/>
    </w:pPr>
    <w:r>
      <w:rPr>
        <w:rFonts w:ascii="Bookman Old Style" w:hAnsi="Bookman Old Style"/>
        <w:b/>
        <w:bCs/>
        <w:color w:val="FF0000"/>
      </w:rPr>
      <w:t xml:space="preserve">College Code: 61527                                           OU College </w:t>
    </w:r>
    <w:proofErr w:type="gramStart"/>
    <w:r>
      <w:rPr>
        <w:rFonts w:ascii="Bookman Old Style" w:hAnsi="Bookman Old Style"/>
        <w:b/>
        <w:bCs/>
        <w:color w:val="FF0000"/>
      </w:rPr>
      <w:t>Code :</w:t>
    </w:r>
    <w:proofErr w:type="gramEnd"/>
    <w:r>
      <w:rPr>
        <w:rFonts w:ascii="Bookman Old Style" w:hAnsi="Bookman Old Style"/>
        <w:b/>
        <w:bCs/>
        <w:color w:val="FF0000"/>
      </w:rPr>
      <w:t xml:space="preserve"> 2814</w:t>
    </w:r>
  </w:p>
  <w:p w14:paraId="3857FC3B" w14:textId="77777777" w:rsidR="00716609" w:rsidRDefault="007166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BA0A" w14:textId="77777777" w:rsidR="00716609" w:rsidRDefault="007166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A23BFB"/>
    <w:multiLevelType w:val="hybridMultilevel"/>
    <w:tmpl w:val="C1F8D2E0"/>
    <w:lvl w:ilvl="0" w:tplc="3056B0CA">
      <w:start w:val="1"/>
      <w:numFmt w:val="decimal"/>
      <w:lvlText w:val="%1."/>
      <w:lvlJc w:val="left"/>
      <w:pPr>
        <w:ind w:left="862" w:hanging="360"/>
      </w:pPr>
      <w:rPr>
        <w:b/>
      </w:rPr>
    </w:lvl>
    <w:lvl w:ilvl="1" w:tplc="08090019">
      <w:start w:val="1"/>
      <w:numFmt w:val="lowerLetter"/>
      <w:lvlText w:val="%2."/>
      <w:lvlJc w:val="left"/>
      <w:pPr>
        <w:ind w:left="1582" w:hanging="360"/>
      </w:pPr>
    </w:lvl>
    <w:lvl w:ilvl="2" w:tplc="0809001B">
      <w:start w:val="1"/>
      <w:numFmt w:val="lowerRoman"/>
      <w:lvlText w:val="%3."/>
      <w:lvlJc w:val="right"/>
      <w:pPr>
        <w:ind w:left="2302" w:hanging="180"/>
      </w:pPr>
    </w:lvl>
    <w:lvl w:ilvl="3" w:tplc="0809000F">
      <w:start w:val="1"/>
      <w:numFmt w:val="decimal"/>
      <w:lvlText w:val="%4."/>
      <w:lvlJc w:val="left"/>
      <w:pPr>
        <w:ind w:left="3022" w:hanging="360"/>
      </w:pPr>
    </w:lvl>
    <w:lvl w:ilvl="4" w:tplc="08090019">
      <w:start w:val="1"/>
      <w:numFmt w:val="lowerLetter"/>
      <w:lvlText w:val="%5."/>
      <w:lvlJc w:val="left"/>
      <w:pPr>
        <w:ind w:left="3742" w:hanging="360"/>
      </w:pPr>
    </w:lvl>
    <w:lvl w:ilvl="5" w:tplc="0809001B">
      <w:start w:val="1"/>
      <w:numFmt w:val="lowerRoman"/>
      <w:lvlText w:val="%6."/>
      <w:lvlJc w:val="right"/>
      <w:pPr>
        <w:ind w:left="4462" w:hanging="180"/>
      </w:pPr>
    </w:lvl>
    <w:lvl w:ilvl="6" w:tplc="0809000F">
      <w:start w:val="1"/>
      <w:numFmt w:val="decimal"/>
      <w:lvlText w:val="%7."/>
      <w:lvlJc w:val="left"/>
      <w:pPr>
        <w:ind w:left="5182" w:hanging="360"/>
      </w:pPr>
    </w:lvl>
    <w:lvl w:ilvl="7" w:tplc="08090019">
      <w:start w:val="1"/>
      <w:numFmt w:val="lowerLetter"/>
      <w:lvlText w:val="%8."/>
      <w:lvlJc w:val="left"/>
      <w:pPr>
        <w:ind w:left="5902" w:hanging="360"/>
      </w:pPr>
    </w:lvl>
    <w:lvl w:ilvl="8" w:tplc="0809001B">
      <w:start w:val="1"/>
      <w:numFmt w:val="lowerRoman"/>
      <w:lvlText w:val="%9."/>
      <w:lvlJc w:val="right"/>
      <w:pPr>
        <w:ind w:left="6622" w:hanging="180"/>
      </w:pPr>
    </w:lvl>
  </w:abstractNum>
  <w:abstractNum w:abstractNumId="1" w15:restartNumberingAfterBreak="0">
    <w:nsid w:val="4F9D0FF9"/>
    <w:multiLevelType w:val="multilevel"/>
    <w:tmpl w:val="0362FEA8"/>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 w15:restartNumberingAfterBreak="0">
    <w:nsid w:val="7C92501E"/>
    <w:multiLevelType w:val="multilevel"/>
    <w:tmpl w:val="B720C9B0"/>
    <w:lvl w:ilvl="0">
      <w:start w:val="1"/>
      <w:numFmt w:val="bullet"/>
      <w:lvlText w:val="♦"/>
      <w:lvlJc w:val="left"/>
      <w:pPr>
        <w:ind w:left="877" w:hanging="360"/>
      </w:pPr>
      <w:rPr>
        <w:rFonts w:ascii="Noto Sans Symbols" w:eastAsia="Noto Sans Symbols" w:hAnsi="Noto Sans Symbols" w:cs="Noto Sans Symbols"/>
        <w:color w:val="000000"/>
      </w:rPr>
    </w:lvl>
    <w:lvl w:ilvl="1">
      <w:start w:val="1"/>
      <w:numFmt w:val="bullet"/>
      <w:lvlText w:val="o"/>
      <w:lvlJc w:val="left"/>
      <w:pPr>
        <w:ind w:left="1597" w:hanging="360"/>
      </w:pPr>
      <w:rPr>
        <w:rFonts w:ascii="Courier New" w:eastAsia="Courier New" w:hAnsi="Courier New" w:cs="Courier New"/>
      </w:rPr>
    </w:lvl>
    <w:lvl w:ilvl="2">
      <w:start w:val="1"/>
      <w:numFmt w:val="bullet"/>
      <w:lvlText w:val="▪"/>
      <w:lvlJc w:val="left"/>
      <w:pPr>
        <w:ind w:left="2317" w:hanging="360"/>
      </w:pPr>
      <w:rPr>
        <w:rFonts w:ascii="Noto Sans Symbols" w:eastAsia="Noto Sans Symbols" w:hAnsi="Noto Sans Symbols" w:cs="Noto Sans Symbols"/>
      </w:rPr>
    </w:lvl>
    <w:lvl w:ilvl="3">
      <w:start w:val="1"/>
      <w:numFmt w:val="bullet"/>
      <w:lvlText w:val="●"/>
      <w:lvlJc w:val="left"/>
      <w:pPr>
        <w:ind w:left="3037" w:hanging="360"/>
      </w:pPr>
      <w:rPr>
        <w:rFonts w:ascii="Noto Sans Symbols" w:eastAsia="Noto Sans Symbols" w:hAnsi="Noto Sans Symbols" w:cs="Noto Sans Symbols"/>
      </w:rPr>
    </w:lvl>
    <w:lvl w:ilvl="4">
      <w:start w:val="1"/>
      <w:numFmt w:val="bullet"/>
      <w:lvlText w:val="o"/>
      <w:lvlJc w:val="left"/>
      <w:pPr>
        <w:ind w:left="3757" w:hanging="360"/>
      </w:pPr>
      <w:rPr>
        <w:rFonts w:ascii="Courier New" w:eastAsia="Courier New" w:hAnsi="Courier New" w:cs="Courier New"/>
      </w:rPr>
    </w:lvl>
    <w:lvl w:ilvl="5">
      <w:start w:val="1"/>
      <w:numFmt w:val="bullet"/>
      <w:lvlText w:val="▪"/>
      <w:lvlJc w:val="left"/>
      <w:pPr>
        <w:ind w:left="4477" w:hanging="360"/>
      </w:pPr>
      <w:rPr>
        <w:rFonts w:ascii="Noto Sans Symbols" w:eastAsia="Noto Sans Symbols" w:hAnsi="Noto Sans Symbols" w:cs="Noto Sans Symbols"/>
      </w:rPr>
    </w:lvl>
    <w:lvl w:ilvl="6">
      <w:start w:val="1"/>
      <w:numFmt w:val="bullet"/>
      <w:lvlText w:val="●"/>
      <w:lvlJc w:val="left"/>
      <w:pPr>
        <w:ind w:left="5197" w:hanging="360"/>
      </w:pPr>
      <w:rPr>
        <w:rFonts w:ascii="Noto Sans Symbols" w:eastAsia="Noto Sans Symbols" w:hAnsi="Noto Sans Symbols" w:cs="Noto Sans Symbols"/>
      </w:rPr>
    </w:lvl>
    <w:lvl w:ilvl="7">
      <w:start w:val="1"/>
      <w:numFmt w:val="bullet"/>
      <w:lvlText w:val="o"/>
      <w:lvlJc w:val="left"/>
      <w:pPr>
        <w:ind w:left="5917" w:hanging="360"/>
      </w:pPr>
      <w:rPr>
        <w:rFonts w:ascii="Courier New" w:eastAsia="Courier New" w:hAnsi="Courier New" w:cs="Courier New"/>
      </w:rPr>
    </w:lvl>
    <w:lvl w:ilvl="8">
      <w:start w:val="1"/>
      <w:numFmt w:val="bullet"/>
      <w:lvlText w:val="▪"/>
      <w:lvlJc w:val="left"/>
      <w:pPr>
        <w:ind w:left="6637" w:hanging="360"/>
      </w:pPr>
      <w:rPr>
        <w:rFonts w:ascii="Noto Sans Symbols" w:eastAsia="Noto Sans Symbols" w:hAnsi="Noto Sans Symbols" w:cs="Noto Sans Symbols"/>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DCA"/>
    <w:rsid w:val="00341DCA"/>
    <w:rsid w:val="006357A8"/>
    <w:rsid w:val="00716609"/>
    <w:rsid w:val="00EE51F7"/>
    <w:rsid w:val="00FD14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9023F"/>
  <w15:chartTrackingRefBased/>
  <w15:docId w15:val="{4DE46386-BF7E-4187-8FE8-7082AA6D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660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6609"/>
    <w:pPr>
      <w:spacing w:before="100" w:beforeAutospacing="1" w:after="100" w:afterAutospacing="1"/>
    </w:pPr>
  </w:style>
  <w:style w:type="paragraph" w:styleId="ListParagraph">
    <w:name w:val="List Paragraph"/>
    <w:basedOn w:val="Normal"/>
    <w:uiPriority w:val="34"/>
    <w:qFormat/>
    <w:rsid w:val="00716609"/>
    <w:pPr>
      <w:ind w:left="720"/>
      <w:contextualSpacing/>
    </w:pPr>
  </w:style>
  <w:style w:type="table" w:styleId="TableGrid">
    <w:name w:val="Table Grid"/>
    <w:basedOn w:val="TableNormal"/>
    <w:uiPriority w:val="39"/>
    <w:rsid w:val="00716609"/>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6609"/>
    <w:pPr>
      <w:tabs>
        <w:tab w:val="center" w:pos="4513"/>
        <w:tab w:val="right" w:pos="9026"/>
      </w:tabs>
    </w:pPr>
  </w:style>
  <w:style w:type="character" w:customStyle="1" w:styleId="HeaderChar">
    <w:name w:val="Header Char"/>
    <w:basedOn w:val="DefaultParagraphFont"/>
    <w:link w:val="Header"/>
    <w:uiPriority w:val="99"/>
    <w:rsid w:val="0071660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16609"/>
    <w:pPr>
      <w:tabs>
        <w:tab w:val="center" w:pos="4513"/>
        <w:tab w:val="right" w:pos="9026"/>
      </w:tabs>
    </w:pPr>
  </w:style>
  <w:style w:type="character" w:customStyle="1" w:styleId="FooterChar">
    <w:name w:val="Footer Char"/>
    <w:basedOn w:val="DefaultParagraphFont"/>
    <w:link w:val="Footer"/>
    <w:uiPriority w:val="99"/>
    <w:rsid w:val="00716609"/>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791850">
      <w:bodyDiv w:val="1"/>
      <w:marLeft w:val="0"/>
      <w:marRight w:val="0"/>
      <w:marTop w:val="0"/>
      <w:marBottom w:val="0"/>
      <w:divBdr>
        <w:top w:val="none" w:sz="0" w:space="0" w:color="auto"/>
        <w:left w:val="none" w:sz="0" w:space="0" w:color="auto"/>
        <w:bottom w:val="none" w:sz="0" w:space="0" w:color="auto"/>
        <w:right w:val="none" w:sz="0" w:space="0" w:color="auto"/>
      </w:divBdr>
    </w:div>
    <w:div w:id="17132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file:///C:\Users\apple\Library\Group%20Containers\UBF8T346G9.ms\WebArchiveCopyPasteTempFiles\com.microsoft.Word\page1image27313584"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file:///C:\Users\apple\Library\Group%20Containers\UBF8T346G9.ms\WebArchiveCopyPasteTempFiles\com.microsoft.Word\f2dd3f8b-b7b3-4046-9d9f-b7384f61efda" TargetMode="Externa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https://lh7-us.googleusercontent.com/8x_i2e-6glUENOvsahEON0hEtoysuSYdscx0M2l0MQr6OjhIYqK5MsGimUJ_pWIpCXSHG0IfbiFt0b7wHhMYcA-BicuVCfGJZQTYZ8rtlcWNYOg07AZHuY0PoQQy3DU5Rk6UnqXMsK3V3STuCabPaA"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file:///C:\Users\apple\Library\Group%20Containers\UBF8T346G9.ms\WebArchiveCopyPasteTempFiles\com.microsoft.Word\page3image27681520"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2.xml"/><Relationship Id="rId8" Type="http://schemas.openxmlformats.org/officeDocument/2006/relationships/image" Target="https://lh7-us.googleusercontent.com/X6oK5iNZ9yIVjWcCdYizexCdGkZvrP313mqxQ-4ZssR_Hc8MvyvrEBm7IlET0U47rznaHwxUe3mHWLZESOGp8mdGILK8yuPxdKApqQRvxNeQMLT5Pa12ZeVkOlDuTXDkZncDpEtp9hAtK6GaYglNBQ" TargetMode="External"/><Relationship Id="rId3" Type="http://schemas.openxmlformats.org/officeDocument/2006/relationships/settings" Target="settings.xml"/><Relationship Id="rId12" Type="http://schemas.openxmlformats.org/officeDocument/2006/relationships/image" Target="file:///C:\Users\apple\Library\Group%20Containers\UBF8T346G9.ms\WebArchiveCopyPasteTempFiles\com.microsoft.Word\page3image4127109888"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1333</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TSWRDC</dc:creator>
  <cp:keywords/>
  <dc:description/>
  <cp:lastModifiedBy>TSWRDC</cp:lastModifiedBy>
  <cp:revision>3</cp:revision>
  <dcterms:created xsi:type="dcterms:W3CDTF">2024-05-22T05:35:00Z</dcterms:created>
  <dcterms:modified xsi:type="dcterms:W3CDTF">2024-05-22T05:51:00Z</dcterms:modified>
</cp:coreProperties>
</file>